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94E1E" w14:textId="2674FA42" w:rsidR="003432BE" w:rsidRPr="000D73F1" w:rsidRDefault="008E71D9" w:rsidP="002A0DC5">
      <w:pPr>
        <w:pStyle w:val="Nagwek2"/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</w:pPr>
      <w:r w:rsidRPr="000D73F1"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  <w:t xml:space="preserve">Wymagania edukacyjne z geografii dla klasy 7 </w:t>
      </w:r>
      <w:r w:rsidR="002A0DC5" w:rsidRPr="000D73F1"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  <w:t>szkoły podstawowej,</w:t>
      </w:r>
      <w:r w:rsidR="00AC077D"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  <w:t xml:space="preserve"> na ocenę </w:t>
      </w:r>
      <w:r w:rsidR="00F75C8F"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  <w:t>półroczną</w:t>
      </w:r>
      <w:r w:rsidR="00AC077D"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  <w:t xml:space="preserve"> i roczną,</w:t>
      </w:r>
      <w:r w:rsidRPr="000D73F1"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  <w:br/>
      </w:r>
      <w:r w:rsidR="002A0DC5" w:rsidRPr="000D73F1"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  <w:t>spójne z</w:t>
      </w:r>
      <w:r w:rsidRPr="000D73F1"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  <w:t xml:space="preserve"> </w:t>
      </w:r>
      <w:r w:rsidRPr="000D73F1">
        <w:rPr>
          <w:rFonts w:asciiTheme="minorHAnsi" w:eastAsia="Calibri" w:hAnsiTheme="minorHAnsi" w:cstheme="minorHAnsi"/>
          <w:b/>
          <w:bCs/>
          <w:i/>
          <w:iCs/>
          <w:color w:val="auto"/>
          <w:sz w:val="22"/>
          <w:szCs w:val="22"/>
        </w:rPr>
        <w:t>Program</w:t>
      </w:r>
      <w:r w:rsidR="002A0DC5" w:rsidRPr="000D73F1">
        <w:rPr>
          <w:rFonts w:asciiTheme="minorHAnsi" w:eastAsia="Calibri" w:hAnsiTheme="minorHAnsi" w:cstheme="minorHAnsi"/>
          <w:b/>
          <w:bCs/>
          <w:i/>
          <w:iCs/>
          <w:color w:val="auto"/>
          <w:sz w:val="22"/>
          <w:szCs w:val="22"/>
        </w:rPr>
        <w:t>em</w:t>
      </w:r>
      <w:r w:rsidRPr="000D73F1">
        <w:rPr>
          <w:rFonts w:asciiTheme="minorHAnsi" w:eastAsia="Calibri" w:hAnsiTheme="minorHAnsi" w:cstheme="minorHAnsi"/>
          <w:b/>
          <w:bCs/>
          <w:i/>
          <w:iCs/>
          <w:color w:val="auto"/>
          <w:sz w:val="22"/>
          <w:szCs w:val="22"/>
        </w:rPr>
        <w:t xml:space="preserve"> nauczania geografii w </w:t>
      </w:r>
      <w:r w:rsidRPr="000D73F1">
        <w:rPr>
          <w:rFonts w:asciiTheme="minorHAnsi" w:eastAsia="Calibri" w:hAnsiTheme="minorHAnsi" w:cstheme="minorHAnsi"/>
          <w:b/>
          <w:bCs/>
          <w:i/>
          <w:color w:val="auto"/>
          <w:sz w:val="22"/>
          <w:szCs w:val="22"/>
        </w:rPr>
        <w:t>szkole podstawowej</w:t>
      </w:r>
      <w:r w:rsidRPr="000D73F1"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  <w:t xml:space="preserve"> – </w:t>
      </w:r>
      <w:r w:rsidRPr="000D73F1">
        <w:rPr>
          <w:rFonts w:asciiTheme="minorHAnsi" w:eastAsia="Calibri" w:hAnsiTheme="minorHAnsi" w:cstheme="minorHAnsi"/>
          <w:b/>
          <w:bCs/>
          <w:i/>
          <w:iCs/>
          <w:color w:val="auto"/>
          <w:sz w:val="22"/>
          <w:szCs w:val="22"/>
        </w:rPr>
        <w:t xml:space="preserve">Planeta Nowa </w:t>
      </w:r>
      <w:r w:rsidRPr="000D73F1"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  <w:t>autorstwa Ewy Marii Tuz i Barbary Dziedzic</w:t>
      </w:r>
    </w:p>
    <w:p w14:paraId="45B38C2F" w14:textId="77777777" w:rsidR="002A0DC5" w:rsidRPr="000D73F1" w:rsidRDefault="002A0DC5" w:rsidP="00C87C30"/>
    <w:tbl>
      <w:tblPr>
        <w:tblW w:w="158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75"/>
        <w:gridCol w:w="3175"/>
        <w:gridCol w:w="3175"/>
        <w:gridCol w:w="3175"/>
        <w:gridCol w:w="3175"/>
      </w:tblGrid>
      <w:tr w:rsidR="00C55AF0" w:rsidRPr="008E4DF9" w14:paraId="0BDBCF79" w14:textId="77777777" w:rsidTr="000D73F1">
        <w:trPr>
          <w:trHeight w:hRule="exact" w:val="454"/>
          <w:jc w:val="center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3586B508" w14:textId="23CBEFF2" w:rsidR="00C55AF0" w:rsidRPr="00B96F79" w:rsidRDefault="00C55AF0" w:rsidP="00C55AF0">
            <w:pPr>
              <w:ind w:right="-14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B96F79">
              <w:rPr>
                <w:rFonts w:asciiTheme="minorHAnsi" w:hAnsiTheme="minorHAnsi" w:cstheme="minorHAnsi"/>
                <w:b/>
                <w:sz w:val="18"/>
                <w:szCs w:val="18"/>
              </w:rPr>
              <w:t>Wymagania na poszczególne oceny</w:t>
            </w:r>
            <w:r w:rsidR="00531DB8" w:rsidRPr="00B96F79">
              <w:rPr>
                <w:rStyle w:val="Odwoanieprzypisudolnego"/>
                <w:rFonts w:asciiTheme="minorHAnsi" w:hAnsiTheme="minorHAnsi" w:cstheme="minorHAnsi"/>
                <w:b/>
                <w:sz w:val="18"/>
                <w:szCs w:val="18"/>
              </w:rPr>
              <w:footnoteReference w:id="1"/>
            </w:r>
          </w:p>
        </w:tc>
      </w:tr>
      <w:tr w:rsidR="00C55AF0" w:rsidRPr="008E4DF9" w14:paraId="128D9374" w14:textId="77777777" w:rsidTr="000D73F1">
        <w:trPr>
          <w:trHeight w:hRule="exact" w:val="454"/>
          <w:jc w:val="center"/>
        </w:trPr>
        <w:tc>
          <w:tcPr>
            <w:tcW w:w="3175" w:type="dxa"/>
            <w:shd w:val="clear" w:color="auto" w:fill="auto"/>
            <w:vAlign w:val="center"/>
          </w:tcPr>
          <w:p w14:paraId="1BA6C00B" w14:textId="31FA31F2" w:rsidR="00DD00BF" w:rsidRPr="00C87C30" w:rsidRDefault="008E71D9" w:rsidP="00DD00BF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konieczne</w:t>
            </w:r>
          </w:p>
          <w:p w14:paraId="0AB30716" w14:textId="476E70FC" w:rsidR="00C55AF0" w:rsidRPr="00C87C30" w:rsidRDefault="008E71D9" w:rsidP="00DD00BF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sz w:val="18"/>
                <w:szCs w:val="18"/>
              </w:rPr>
              <w:t>(ocena dopuszczająca)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02BB83EB" w14:textId="56FD22FE" w:rsidR="00DD00BF" w:rsidRPr="00C87C30" w:rsidRDefault="008E71D9" w:rsidP="00DD00BF">
            <w:pPr>
              <w:ind w:left="158" w:hanging="142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podstawowe</w:t>
            </w:r>
          </w:p>
          <w:p w14:paraId="11239E54" w14:textId="1B7E77AC" w:rsidR="00C55AF0" w:rsidRPr="00C87C30" w:rsidRDefault="008E71D9" w:rsidP="00DD00BF">
            <w:pPr>
              <w:ind w:left="158" w:hanging="14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sz w:val="18"/>
                <w:szCs w:val="18"/>
              </w:rPr>
              <w:t>(ocena dostateczna)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31EE4682" w14:textId="0784320D" w:rsidR="00DD00BF" w:rsidRPr="00C87C30" w:rsidRDefault="008E71D9" w:rsidP="00DD00BF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rozszerzające</w:t>
            </w:r>
          </w:p>
          <w:p w14:paraId="1E7DACFF" w14:textId="69446BC2" w:rsidR="00C55AF0" w:rsidRPr="00C87C30" w:rsidRDefault="008E71D9" w:rsidP="00DD00BF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sz w:val="18"/>
                <w:szCs w:val="18"/>
              </w:rPr>
              <w:t>(ocena dobra)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68E68CEA" w14:textId="0E4B46F3" w:rsidR="00DD00BF" w:rsidRPr="00C87C30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dopełniające</w:t>
            </w:r>
          </w:p>
          <w:p w14:paraId="56627A1E" w14:textId="4E3DB405" w:rsidR="00C55AF0" w:rsidRPr="00C87C30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sz w:val="18"/>
                <w:szCs w:val="18"/>
              </w:rPr>
              <w:t>(ocena bardzo dobra)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56FA7673" w14:textId="2C3B475E" w:rsidR="00DD00BF" w:rsidRPr="00C87C30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wykraczające</w:t>
            </w:r>
          </w:p>
          <w:p w14:paraId="1AF3B5AE" w14:textId="677A2F77" w:rsidR="00C55AF0" w:rsidRPr="00C87C30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sz w:val="18"/>
                <w:szCs w:val="18"/>
              </w:rPr>
              <w:t>(ocena celująca)</w:t>
            </w:r>
          </w:p>
        </w:tc>
      </w:tr>
      <w:tr w:rsidR="00BA15B5" w:rsidRPr="00BA15B5" w14:paraId="67B7587A" w14:textId="77777777" w:rsidTr="000D73F1">
        <w:trPr>
          <w:trHeight w:hRule="exact" w:val="454"/>
          <w:jc w:val="center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116841F7" w14:textId="27DE7024" w:rsidR="00C55AF0" w:rsidRPr="00577D1D" w:rsidRDefault="007D6E84" w:rsidP="00577D1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>1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C55AF0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Środowisko przyrodnicze Polski</w:t>
            </w:r>
          </w:p>
        </w:tc>
      </w:tr>
      <w:tr w:rsidR="00C55AF0" w:rsidRPr="008E4DF9" w14:paraId="0CBBBAFE" w14:textId="77777777" w:rsidTr="000D73F1">
        <w:trPr>
          <w:jc w:val="center"/>
        </w:trPr>
        <w:tc>
          <w:tcPr>
            <w:tcW w:w="3175" w:type="dxa"/>
            <w:shd w:val="clear" w:color="auto" w:fill="auto"/>
          </w:tcPr>
          <w:p w14:paraId="139E8553" w14:textId="77777777" w:rsidR="00C854BD" w:rsidRPr="00BA15B5" w:rsidRDefault="00C854BD" w:rsidP="00C854BD">
            <w:pPr>
              <w:autoSpaceDE w:val="0"/>
              <w:autoSpaceDN w:val="0"/>
              <w:adjustRightInd w:val="0"/>
              <w:spacing w:line="171" w:lineRule="atLeast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Uczeń: </w:t>
            </w:r>
          </w:p>
          <w:p w14:paraId="0627F4C3" w14:textId="301DBA79" w:rsidR="00B31F4F" w:rsidRPr="00AC077D" w:rsidRDefault="00C854BD" w:rsidP="00AC077D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cechy położenia Polski w Europie na podstawie mapy ogólnogeograficznej </w:t>
            </w:r>
          </w:p>
          <w:p w14:paraId="45E59A6E" w14:textId="458045CB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kraje sąsiadujące z Polską </w:t>
            </w:r>
            <w:r w:rsidR="00CC3E6D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wskazuje je na mapie </w:t>
            </w:r>
          </w:p>
          <w:p w14:paraId="57414AA4" w14:textId="3B889FEC" w:rsidR="00B31F4F" w:rsidRPr="00BA15B5" w:rsidRDefault="00B31F4F" w:rsidP="001D409D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wyjaśnia znaczenie terminów</w:t>
            </w:r>
            <w:r w:rsidR="0035657B">
              <w:rPr>
                <w:rFonts w:asciiTheme="minorHAnsi" w:eastAsia="Calibri" w:hAnsiTheme="minorHAnsi" w:cstheme="minorHAnsi"/>
                <w:sz w:val="18"/>
                <w:szCs w:val="18"/>
              </w:rPr>
              <w:t>: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plejstocen</w:t>
            </w:r>
            <w:r w:rsidR="0035657B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holocen </w:t>
            </w:r>
          </w:p>
          <w:p w14:paraId="7ED9545C" w14:textId="0A0FE4A1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wyjaśnia znaczenie termin</w:t>
            </w:r>
            <w:r w:rsidR="0035657B">
              <w:rPr>
                <w:rFonts w:asciiTheme="minorHAnsi" w:eastAsia="Calibri" w:hAnsiTheme="minorHAnsi" w:cstheme="minorHAnsi"/>
                <w:sz w:val="18"/>
                <w:szCs w:val="18"/>
              </w:rPr>
              <w:t>u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rzeźba</w:t>
            </w:r>
            <w:r w:rsidR="008A6648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 polodowcowa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 </w:t>
            </w:r>
            <w:r w:rsidR="008A6648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(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glacjalna</w:t>
            </w:r>
            <w:r w:rsidR="008A6648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)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 </w:t>
            </w:r>
          </w:p>
          <w:p w14:paraId="241233AC" w14:textId="39B9F4BA" w:rsidR="00B31F4F" w:rsidRPr="00BA15B5" w:rsidRDefault="00B31F4F" w:rsidP="00AC077D">
            <w:pPr>
              <w:pStyle w:val="Akapitzlist"/>
              <w:autoSpaceDE w:val="0"/>
              <w:autoSpaceDN w:val="0"/>
              <w:adjustRightInd w:val="0"/>
              <w:ind w:left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pasy rzeźby terenu Polski </w:t>
            </w:r>
            <w:r w:rsidR="00CC3E6D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wskazuje je na mapie </w:t>
            </w:r>
          </w:p>
          <w:p w14:paraId="69550E25" w14:textId="27AE80B2" w:rsidR="00B31F4F" w:rsidRPr="00D0764A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A6A6A6" w:themeColor="background1" w:themeShade="A6"/>
                <w:sz w:val="18"/>
                <w:szCs w:val="18"/>
              </w:rPr>
            </w:pPr>
            <w:r w:rsidRPr="00D0764A">
              <w:rPr>
                <w:rFonts w:asciiTheme="minorHAnsi" w:eastAsia="Calibri" w:hAnsiTheme="minorHAnsi" w:cstheme="minorHAnsi"/>
                <w:color w:val="A6A6A6" w:themeColor="background1" w:themeShade="A6"/>
                <w:sz w:val="18"/>
                <w:szCs w:val="18"/>
              </w:rPr>
              <w:t xml:space="preserve">wymienia główne rodzaje skał </w:t>
            </w:r>
          </w:p>
          <w:p w14:paraId="7F0C9846" w14:textId="40E9A289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wyjaśnia znaczenie termin</w:t>
            </w:r>
            <w:r w:rsidR="00D0764A">
              <w:rPr>
                <w:rFonts w:asciiTheme="minorHAnsi" w:eastAsia="Calibri" w:hAnsiTheme="minorHAnsi" w:cstheme="minorHAnsi"/>
                <w:sz w:val="18"/>
                <w:szCs w:val="18"/>
              </w:rPr>
              <w:t>ów: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ciśnienie atmosferyczne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niż baryczny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wyż baryczny </w:t>
            </w:r>
          </w:p>
          <w:p w14:paraId="213AB8C8" w14:textId="5C78AFBA" w:rsidR="00B31F4F" w:rsidRPr="00C87C30" w:rsidRDefault="00B31F4F" w:rsidP="00B96F7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cechy klimatu morskiego </w:t>
            </w:r>
            <w:r w:rsidR="00E777CA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C87C3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klimatu kontynentalnego </w:t>
            </w:r>
          </w:p>
          <w:p w14:paraId="64CF942A" w14:textId="56135E42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elementy klimatu </w:t>
            </w:r>
          </w:p>
          <w:p w14:paraId="727DDA71" w14:textId="128FEDB3" w:rsidR="00B31F4F" w:rsidRPr="00BA15B5" w:rsidRDefault="00BC6835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  <w:t>określa przeważający kierunek wiatrów w Polsce</w:t>
            </w:r>
          </w:p>
          <w:p w14:paraId="56A380DE" w14:textId="7FD16E57" w:rsidR="00B31F4F" w:rsidRPr="00531DB8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  <w:t>wyjaśnia znaczenie termin</w:t>
            </w:r>
            <w:r w:rsidR="00531DB8" w:rsidRPr="00531DB8"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  <w:t xml:space="preserve">u </w:t>
            </w:r>
            <w:r w:rsidR="00531DB8" w:rsidRPr="00531DB8">
              <w:rPr>
                <w:rFonts w:asciiTheme="minorHAnsi" w:hAnsiTheme="minorHAnsi" w:cstheme="minorHAnsi"/>
                <w:i/>
                <w:iCs/>
                <w:color w:val="auto"/>
                <w:sz w:val="18"/>
                <w:szCs w:val="18"/>
              </w:rPr>
              <w:t>przepływ</w:t>
            </w:r>
          </w:p>
          <w:p w14:paraId="0141036B" w14:textId="70DD8BAF" w:rsidR="00B31F4F" w:rsidRDefault="00B31F4F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wskazuje na mapie główne rzeki Europy i Polski </w:t>
            </w:r>
          </w:p>
          <w:p w14:paraId="61D1577E" w14:textId="55FA86C2" w:rsidR="004B33D9" w:rsidRPr="00577D1D" w:rsidRDefault="004B33D9" w:rsidP="004B33D9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powódź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dolina rzeczna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koryto rzeczne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obszar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zalewow</w:t>
            </w:r>
            <w:r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y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sztuczny zbiornik wodny</w:t>
            </w:r>
            <w:r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, retencja naturalna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  <w:p w14:paraId="7E44B70D" w14:textId="502A3363" w:rsidR="004B33D9" w:rsidRPr="0002451F" w:rsidRDefault="004B33D9" w:rsidP="0002451F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przyczyny powodzi w Polsce </w:t>
            </w:r>
          </w:p>
          <w:p w14:paraId="5A2EC200" w14:textId="015C834C" w:rsidR="00B31F4F" w:rsidRDefault="00B31F4F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określa na podstawie mapy ogólnogeograficznej położenie Morza Bałtyckiego </w:t>
            </w:r>
          </w:p>
          <w:p w14:paraId="04249001" w14:textId="1CE6EF8F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typy gleb w Polsce </w:t>
            </w:r>
          </w:p>
          <w:p w14:paraId="08B39085" w14:textId="227C4AF2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różne rodzaje lasów w Polsce </w:t>
            </w:r>
          </w:p>
          <w:p w14:paraId="6BBBEC18" w14:textId="0179DFCB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formy ochrony przyrody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Polsce </w:t>
            </w:r>
          </w:p>
          <w:p w14:paraId="2B8CD3A2" w14:textId="10F21188" w:rsidR="004828F0" w:rsidRPr="0002451F" w:rsidRDefault="004828F0" w:rsidP="00AC077D">
            <w:pPr>
              <w:pStyle w:val="Akapitzlist"/>
              <w:autoSpaceDE w:val="0"/>
              <w:autoSpaceDN w:val="0"/>
              <w:adjustRightInd w:val="0"/>
              <w:ind w:left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29FAF88F" w14:textId="77777777" w:rsidR="00AC077D" w:rsidRDefault="00C55AF0" w:rsidP="00AC077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7EFF6D56" w14:textId="144B5B51" w:rsidR="005C6874" w:rsidRPr="00BA15B5" w:rsidRDefault="00C854BD" w:rsidP="00AC077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31F4F">
              <w:rPr>
                <w:rFonts w:asciiTheme="minorHAnsi" w:eastAsia="Calibri" w:hAnsiTheme="minorHAnsi" w:cstheme="minorHAnsi"/>
                <w:sz w:val="18"/>
                <w:szCs w:val="18"/>
              </w:rPr>
              <w:t>odczytuje szerokość</w:t>
            </w:r>
            <w:r w:rsidR="00206056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geograficzną</w:t>
            </w:r>
            <w:r w:rsidRPr="00B31F4F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="00206056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31F4F">
              <w:rPr>
                <w:rFonts w:asciiTheme="minorHAnsi" w:eastAsia="Calibri" w:hAnsiTheme="minorHAnsi" w:cstheme="minorHAnsi"/>
                <w:sz w:val="18"/>
                <w:szCs w:val="18"/>
              </w:rPr>
              <w:t>i długość geograficzną wybranych punktów na mapie Polski i Europy</w:t>
            </w:r>
          </w:p>
          <w:p w14:paraId="497331DC" w14:textId="46DD576D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wskazuje na mapie przebieg granic Polski </w:t>
            </w:r>
          </w:p>
          <w:p w14:paraId="10928C90" w14:textId="46A36FD8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proces powstawania gór </w:t>
            </w:r>
          </w:p>
          <w:p w14:paraId="364CC5C7" w14:textId="44D2E2C8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i wskazuje na mapie ogólnogeograficznej góry fałdowe, zrębowe oraz wulkaniczne w Europie </w:t>
            </w:r>
            <w:r w:rsidR="00E777CA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w Polsce </w:t>
            </w:r>
          </w:p>
          <w:p w14:paraId="1A78CB86" w14:textId="2706D3BC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nizinne i górskie formy polodowcowe </w:t>
            </w:r>
          </w:p>
          <w:p w14:paraId="43BD2906" w14:textId="7C4A2ECA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dokonuje podziału surowców mineralnych </w:t>
            </w:r>
          </w:p>
          <w:p w14:paraId="691CAE0D" w14:textId="0C1F9D90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podaje cechy</w:t>
            </w:r>
            <w:r w:rsidR="00C43F4B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klimatu Polski </w:t>
            </w:r>
          </w:p>
          <w:p w14:paraId="2D9BDCBD" w14:textId="15A3C744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opisuje wody</w:t>
            </w:r>
            <w:r w:rsidR="00AB351B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powierzchniowe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Europy na podstawie mapy ogólnogeograficznej </w:t>
            </w:r>
          </w:p>
          <w:p w14:paraId="4F6FF715" w14:textId="426D223D" w:rsidR="00C854BD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rozpoznaje typy ujść rzecznych </w:t>
            </w:r>
          </w:p>
          <w:p w14:paraId="6B69C0F5" w14:textId="12A33A65" w:rsidR="00880840" w:rsidRPr="00577D1D" w:rsidRDefault="00880840" w:rsidP="00880840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zjawisko powodzi </w:t>
            </w:r>
          </w:p>
          <w:p w14:paraId="6FC7554D" w14:textId="667C8199" w:rsidR="00880840" w:rsidRDefault="00880840" w:rsidP="0002451F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Polski rozmieszczenie największych sztucznych zbiorników wodnych </w:t>
            </w:r>
          </w:p>
          <w:p w14:paraId="1566B1DB" w14:textId="07AFE938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charakteryzuje temperaturę wód oraz zasolenie Bałtyku na tle innych mórz świata </w:t>
            </w:r>
          </w:p>
          <w:p w14:paraId="21F8687D" w14:textId="2F276F78"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opisuje</w:t>
            </w:r>
            <w:r w:rsidR="00317A08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wybrane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typy gleb</w:t>
            </w:r>
            <w:r w:rsidR="00317A08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w Polsce</w:t>
            </w:r>
          </w:p>
          <w:p w14:paraId="51CD3982" w14:textId="472DE2D0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przedstawia na podstawie mapy tematycznej rozmieszczenie gleb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obszarze Polski </w:t>
            </w:r>
          </w:p>
          <w:p w14:paraId="0777B648" w14:textId="5FDCBD2F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strukturę gatunkową lasów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Polsce </w:t>
            </w:r>
          </w:p>
          <w:p w14:paraId="6C814962" w14:textId="46F099D2" w:rsidR="004B762F" w:rsidRPr="00531DB8" w:rsidRDefault="00C854BD" w:rsidP="00531DB8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31F4F">
              <w:rPr>
                <w:rFonts w:asciiTheme="minorHAnsi" w:eastAsia="Calibri" w:hAnsiTheme="minorHAnsi" w:cstheme="minorHAnsi"/>
                <w:sz w:val="18"/>
                <w:szCs w:val="18"/>
              </w:rPr>
              <w:t>charakteryzuje wybrane parki narodowe w Polsce</w:t>
            </w:r>
          </w:p>
        </w:tc>
        <w:tc>
          <w:tcPr>
            <w:tcW w:w="3175" w:type="dxa"/>
            <w:shd w:val="clear" w:color="auto" w:fill="auto"/>
          </w:tcPr>
          <w:p w14:paraId="36E9387A" w14:textId="77777777"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C286E2C" w14:textId="64357EAB" w:rsidR="00C55AF0" w:rsidRDefault="0047241C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oblicza rozciągłość południkową </w:t>
            </w:r>
            <w:r w:rsidR="00E777CA">
              <w:rPr>
                <w:rFonts w:asciiTheme="minorHAnsi" w:hAnsiTheme="minorHAnsi" w:cstheme="minorHAnsi"/>
                <w:sz w:val="18"/>
                <w:szCs w:val="18"/>
              </w:rPr>
              <w:br/>
              <w:t>oraz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5C6874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rozciągłość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równoleżnikową</w:t>
            </w:r>
            <w:r w:rsidR="00D47095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Europy i Polski</w:t>
            </w:r>
          </w:p>
          <w:p w14:paraId="4CAA18B6" w14:textId="77777777" w:rsidR="0035657B" w:rsidRPr="0035657B" w:rsidRDefault="007D6E84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wyjaśnia, jak powstał węgiel kamienny</w:t>
            </w:r>
          </w:p>
          <w:p w14:paraId="2E90CB05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opisuje cechy różnych typów genetycznych gór </w:t>
            </w:r>
          </w:p>
          <w:p w14:paraId="5F18B9AB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charakteryzuje działalność rzeźbotwórczą lądolodu i lodowców górskich na obszarze Polski </w:t>
            </w:r>
          </w:p>
          <w:p w14:paraId="01000074" w14:textId="0E4C2311" w:rsidR="00C854BD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charakteryzuje czynniki kształtujące klimat w Polsce </w:t>
            </w:r>
          </w:p>
          <w:p w14:paraId="19EA0005" w14:textId="12889CEB" w:rsidR="00BC6835" w:rsidRPr="00D0764A" w:rsidRDefault="00BC6835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D0764A">
              <w:rPr>
                <w:rFonts w:ascii="Calibri" w:hAnsi="Calibri" w:cs="Calibri"/>
                <w:color w:val="auto"/>
                <w:sz w:val="18"/>
                <w:szCs w:val="18"/>
              </w:rPr>
              <w:t>omawia wpływ głównych mas powietrza na klimat i pogodę w Polsce</w:t>
            </w:r>
          </w:p>
          <w:p w14:paraId="6319C229" w14:textId="33EC6266" w:rsidR="0002451F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odczytuje wartości temperatury powietrza i wielkoś</w:t>
            </w:r>
            <w:r w:rsidR="000D2788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ć</w:t>
            </w: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opadów atmosferycznych z klimatogramów</w:t>
            </w:r>
          </w:p>
          <w:p w14:paraId="321C8382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wyjaśnia, na czym polega asymetria dorzeczy Wisły i Odry </w:t>
            </w:r>
          </w:p>
          <w:p w14:paraId="5EF39132" w14:textId="64B537F5" w:rsidR="00880840" w:rsidRPr="00577D1D" w:rsidRDefault="00880840" w:rsidP="00880840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czynniki sprzyjające powodziom w Polsce </w:t>
            </w:r>
          </w:p>
          <w:p w14:paraId="79564245" w14:textId="62EC5BB1" w:rsidR="00880840" w:rsidRPr="0002451F" w:rsidRDefault="00880840" w:rsidP="0002451F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rolę przeciwpowodziową sztucznych zbiorników </w:t>
            </w:r>
          </w:p>
          <w:p w14:paraId="5C8BB6BF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wyróżnia najważniejsze cechy wybranych typów gleb na podstawie profili glebowych </w:t>
            </w:r>
          </w:p>
          <w:p w14:paraId="76EEA323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omawia funkcje lasów </w:t>
            </w:r>
          </w:p>
          <w:p w14:paraId="34F45950" w14:textId="0E87A8AB" w:rsidR="00BD4B0D" w:rsidRPr="00BA15B5" w:rsidRDefault="004828F0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ocenia rolę parków narodowych </w:t>
            </w:r>
            <w:r w:rsidR="00FB32BE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i innych form ochrony przyrody </w:t>
            </w:r>
            <w:r w:rsidR="00FB32BE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w zachowaniu naturalnych walorów środowiska przyrodniczego</w:t>
            </w:r>
          </w:p>
        </w:tc>
        <w:tc>
          <w:tcPr>
            <w:tcW w:w="3175" w:type="dxa"/>
            <w:shd w:val="clear" w:color="auto" w:fill="auto"/>
          </w:tcPr>
          <w:p w14:paraId="1D13162D" w14:textId="77777777"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00467419" w14:textId="2421710B" w:rsidR="00B72906" w:rsidRPr="00BA15B5" w:rsidRDefault="00B72906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rozróżnia konsekwencje położenia geograficznego oraz politycznego Polski</w:t>
            </w:r>
          </w:p>
          <w:p w14:paraId="204F21F6" w14:textId="6B284592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wykazuje pasowość rzeźby terenu Polski </w:t>
            </w:r>
          </w:p>
          <w:p w14:paraId="16D68CCC" w14:textId="552141E1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przedstawia czynniki kształtujące rzeźbę powierzchni Polski </w:t>
            </w:r>
          </w:p>
          <w:p w14:paraId="2F509900" w14:textId="26A3F61A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przykłady gospodarczego wykorzystania surowców mineralnych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Polsce </w:t>
            </w:r>
          </w:p>
          <w:p w14:paraId="420A5DFB" w14:textId="3280AF8B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pogodę kształtowaną przez główne masy powietrza napływające nad teren Polski </w:t>
            </w:r>
          </w:p>
          <w:p w14:paraId="236E1970" w14:textId="5F5FDA90" w:rsidR="0002451F" w:rsidRDefault="0002451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omawia ważniejsze typy jezior w Polsce</w:t>
            </w:r>
          </w:p>
          <w:p w14:paraId="489D4540" w14:textId="5FB4F5F5" w:rsidR="00880840" w:rsidRPr="00577D1D" w:rsidRDefault="00880840" w:rsidP="00880840">
            <w:pPr>
              <w:pStyle w:val="Default"/>
              <w:numPr>
                <w:ilvl w:val="0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analizuje konsekwencje stosowania różnych metod ochrony przeciwpowodziowej </w:t>
            </w:r>
          </w:p>
          <w:p w14:paraId="5D603D48" w14:textId="691E1E9D" w:rsidR="00C854BD" w:rsidRPr="0002451F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02451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omawia niszczącą i budującą działalność Bałtyku </w:t>
            </w:r>
          </w:p>
          <w:p w14:paraId="58740333" w14:textId="6B710C8F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typy </w:t>
            </w:r>
            <w:r w:rsidR="009F3CE2">
              <w:rPr>
                <w:rFonts w:asciiTheme="minorHAnsi" w:eastAsia="Calibri" w:hAnsiTheme="minorHAnsi" w:cstheme="minorHAnsi"/>
                <w:sz w:val="18"/>
                <w:szCs w:val="18"/>
              </w:rPr>
              <w:t>lasów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w Polsce </w:t>
            </w:r>
          </w:p>
          <w:p w14:paraId="75ABA818" w14:textId="426A2CF2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unikalne na skalę światową obiekty przyrodnicze objęte ochroną </w:t>
            </w:r>
            <w:r w:rsidR="00B96F79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terenie Polski </w:t>
            </w:r>
          </w:p>
          <w:p w14:paraId="10953176" w14:textId="6AFBC2BB" w:rsidR="004828F0" w:rsidRPr="00BA15B5" w:rsidRDefault="004828F0" w:rsidP="0002451F">
            <w:pPr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46972933" w14:textId="77777777"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30145F3F" w14:textId="049CF060" w:rsidR="00B72906" w:rsidRPr="00BA15B5" w:rsidRDefault="00B72906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wykazuje konsekwencje rozciągłości południkowej i </w:t>
            </w:r>
            <w:r w:rsidR="005C6874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rozciągłości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równoleżnikowej Polski i Europy</w:t>
            </w:r>
          </w:p>
          <w:p w14:paraId="608E133D" w14:textId="77777777"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wykazuje zależność między występowaniem ruchów górotwórczych w Europie a współczesnym ukształtowaniem powierzchni Polski </w:t>
            </w:r>
          </w:p>
          <w:p w14:paraId="4584F914" w14:textId="7C990476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wykazuje zależność między występowaniem zlodowaceń w Europie a współczesnym ukształtowaniem powierzchni Polski </w:t>
            </w:r>
          </w:p>
          <w:p w14:paraId="19546004" w14:textId="635999EB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wpływ wydobycia surowców mineralnych na środowisko przyrodnicze </w:t>
            </w:r>
          </w:p>
          <w:p w14:paraId="54F43492" w14:textId="0BAE5ED1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wykazuje wpływ zmienności pogody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Polsce na rolnictwo, transport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turystykę </w:t>
            </w:r>
          </w:p>
          <w:p w14:paraId="3791AAF1" w14:textId="3B7824E2" w:rsidR="00C854BD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ocenia znaczenie gospodarcze rzek</w:t>
            </w:r>
            <w:r w:rsidR="00C1122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C11220">
              <w:rPr>
                <w:rFonts w:asciiTheme="minorHAnsi" w:eastAsia="Calibri" w:hAnsiTheme="minorHAnsi" w:cstheme="minorHAnsi"/>
                <w:sz w:val="18"/>
                <w:szCs w:val="18"/>
              </w:rPr>
              <w:t>i jezior w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Pols</w:t>
            </w:r>
            <w:r w:rsidR="00C11220">
              <w:rPr>
                <w:rFonts w:asciiTheme="minorHAnsi" w:eastAsia="Calibri" w:hAnsiTheme="minorHAnsi" w:cstheme="minorHAnsi"/>
                <w:sz w:val="18"/>
                <w:szCs w:val="18"/>
              </w:rPr>
              <w:t>ce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4F58EB5A" w14:textId="22EB0542" w:rsidR="00880840" w:rsidRPr="0002451F" w:rsidRDefault="00880840" w:rsidP="0002451F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</w:t>
            </w:r>
            <w:r w:rsidR="00FB32B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mawia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na wybranych przykładach wpływ wylesiania dorzeczy, regulacji koryt rzecznych, stanu wałów przeciwpowodziowych, zabudowy </w:t>
            </w:r>
            <w:r w:rsidR="00EF400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obszarów</w:t>
            </w:r>
            <w:r w:rsidR="00EF4008"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zalewowych i sztucznych zbiorników wodnych na wezbrania oraz występowanie i skutki powodzi w Polsce </w:t>
            </w:r>
          </w:p>
          <w:p w14:paraId="6A57BA96" w14:textId="62FE6B3F" w:rsidR="00C854BD" w:rsidRPr="00BA15B5" w:rsidRDefault="00F160B2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wymienia</w:t>
            </w:r>
            <w:r w:rsidR="00C854BD"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główne źródła zanieczyszczeń Morza Bałtyckiego </w:t>
            </w:r>
          </w:p>
          <w:p w14:paraId="429E00EE" w14:textId="6A48A7DD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ocenia przydatność przyrodniczą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gospodarczą lasów w Polsce </w:t>
            </w:r>
          </w:p>
          <w:p w14:paraId="42968EA4" w14:textId="005CC18D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argumenty przemawiające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za koniecznością zachowania walorów dziedzictwa przyrodniczego </w:t>
            </w:r>
          </w:p>
          <w:p w14:paraId="1DC32F57" w14:textId="77777777" w:rsidR="004828F0" w:rsidRPr="00BA15B5" w:rsidRDefault="004828F0" w:rsidP="00C854BD">
            <w:pPr>
              <w:pStyle w:val="Akapitzlis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0C90C03" w14:textId="77777777" w:rsidR="00C854BD" w:rsidRPr="00BA15B5" w:rsidRDefault="00C854BD" w:rsidP="00C854BD">
            <w:pPr>
              <w:pStyle w:val="Akapitzlis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0CFBE14" w14:textId="63FBDFE4" w:rsidR="00C854BD" w:rsidRPr="00BA15B5" w:rsidRDefault="00C854BD" w:rsidP="00C854BD">
            <w:pPr>
              <w:pStyle w:val="Akapitzlis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02E04" w:rsidRPr="008E4DF9" w14:paraId="649F48C6" w14:textId="77777777" w:rsidTr="00317A08">
        <w:trPr>
          <w:trHeight w:hRule="exact" w:val="454"/>
          <w:jc w:val="center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19015ED1" w14:textId="56874088" w:rsidR="00E02E04" w:rsidRPr="00577D1D" w:rsidRDefault="001E7332" w:rsidP="00577D1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>2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E02E04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Ludność i urbanizacja w Polsce</w:t>
            </w:r>
          </w:p>
        </w:tc>
      </w:tr>
      <w:tr w:rsidR="00E02E04" w:rsidRPr="008E4DF9" w14:paraId="07737C73" w14:textId="77777777" w:rsidTr="00317A08">
        <w:trPr>
          <w:jc w:val="center"/>
        </w:trPr>
        <w:tc>
          <w:tcPr>
            <w:tcW w:w="3175" w:type="dxa"/>
            <w:shd w:val="clear" w:color="auto" w:fill="auto"/>
          </w:tcPr>
          <w:p w14:paraId="4DB7AD65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69F173A3" w14:textId="157BEFC5" w:rsidR="00D0764A" w:rsidRPr="00D0764A" w:rsidRDefault="00EF4008" w:rsidP="00AA1EBD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wymienia nazwy państw sąsiadujących </w:t>
            </w:r>
            <w:r w:rsidR="00B96F79">
              <w:rPr>
                <w:rFonts w:ascii="Calibri" w:hAnsi="Calibri" w:cs="Calibri"/>
                <w:sz w:val="18"/>
                <w:szCs w:val="18"/>
              </w:rPr>
              <w:br/>
            </w:r>
            <w:r>
              <w:rPr>
                <w:rFonts w:ascii="Calibri" w:hAnsi="Calibri" w:cs="Calibri"/>
                <w:sz w:val="18"/>
                <w:szCs w:val="18"/>
              </w:rPr>
              <w:t>z Polską</w:t>
            </w:r>
          </w:p>
          <w:p w14:paraId="60E463A9" w14:textId="5BD3DDD1" w:rsidR="00C854BD" w:rsidRPr="00BA15B5" w:rsidRDefault="00C854BD" w:rsidP="00AA1EBD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wskazuje na mapie administracyjnej Polski poszczególne województwa i ich stolice </w:t>
            </w:r>
          </w:p>
          <w:p w14:paraId="1FD74DE9" w14:textId="4D7805C3" w:rsidR="00C854BD" w:rsidRPr="00BA15B5" w:rsidRDefault="00C854BD" w:rsidP="00AA1EBD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piramida </w:t>
            </w:r>
            <w:r w:rsidR="00BA15B5" w:rsidRPr="00BA15B5">
              <w:rPr>
                <w:rFonts w:asciiTheme="minorHAnsi" w:eastAsia="Calibri" w:hAnsiTheme="minorHAnsi" w:cstheme="minorHAnsi"/>
                <w:i/>
                <w:sz w:val="18"/>
                <w:szCs w:val="18"/>
              </w:rPr>
              <w:t>płci i wieku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średnia długość trwania życia</w:t>
            </w:r>
          </w:p>
          <w:p w14:paraId="0A612BE0" w14:textId="5DAECD62" w:rsidR="00A71AE3" w:rsidRPr="00BA15B5" w:rsidRDefault="00A71AE3" w:rsidP="008A07C9">
            <w:pPr>
              <w:pStyle w:val="Akapitzlist"/>
              <w:numPr>
                <w:ilvl w:val="1"/>
                <w:numId w:val="26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gęstoś</w:t>
            </w:r>
            <w:r w:rsidR="00A56A53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ć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zaludnienia </w:t>
            </w:r>
          </w:p>
          <w:p w14:paraId="4CDCF875" w14:textId="745EADCF" w:rsidR="00A71AE3" w:rsidRPr="00BA15B5" w:rsidRDefault="00A71AE3" w:rsidP="008A07C9">
            <w:pPr>
              <w:pStyle w:val="Akapitzlist"/>
              <w:numPr>
                <w:ilvl w:val="1"/>
                <w:numId w:val="26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czynniki wpływające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rozmieszczenie ludności w Polsce </w:t>
            </w:r>
          </w:p>
          <w:p w14:paraId="5434704D" w14:textId="207B9A34" w:rsidR="00A71AE3" w:rsidRPr="00BA15B5" w:rsidRDefault="00A71AE3" w:rsidP="00C4554E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migracja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emigracja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imigracja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saldo migracji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przyrost rzeczywisty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współczynnik przyrostu rzeczywistego </w:t>
            </w:r>
          </w:p>
          <w:p w14:paraId="16CDECA7" w14:textId="5E9E7600" w:rsidR="003427FF" w:rsidRPr="00BA15B5" w:rsidRDefault="003427FF" w:rsidP="003427FF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migracje wewnętrzne </w:t>
            </w:r>
          </w:p>
          <w:p w14:paraId="375E6439" w14:textId="7E718028" w:rsidR="00A71AE3" w:rsidRPr="00BA15B5" w:rsidRDefault="00A71AE3" w:rsidP="00C4554E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skupiska Polonii </w:t>
            </w:r>
          </w:p>
          <w:p w14:paraId="3CC8A03C" w14:textId="570CC803" w:rsidR="00A71AE3" w:rsidRPr="00BA15B5" w:rsidRDefault="00A71AE3" w:rsidP="00C4554E">
            <w:pPr>
              <w:pStyle w:val="Akapitzlist"/>
              <w:numPr>
                <w:ilvl w:val="1"/>
                <w:numId w:val="28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mniejszości narodowe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14:paraId="4C908681" w14:textId="323AD32A" w:rsidR="009B7141" w:rsidRPr="00CE60D0" w:rsidRDefault="009B7141" w:rsidP="00CE60D0">
            <w:pPr>
              <w:pStyle w:val="Akapitzlist"/>
              <w:numPr>
                <w:ilvl w:val="1"/>
                <w:numId w:val="29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CE60D0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największe miasta</w:t>
            </w:r>
            <w:r w:rsidR="00B96F79" w:rsidRPr="00CE60D0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Polski</w:t>
            </w:r>
            <w:r w:rsidRPr="00CE60D0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B96F79" w:rsidRPr="00CE60D0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CE60D0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 wskazuje je na mapie</w:t>
            </w:r>
          </w:p>
          <w:p w14:paraId="68A1C71E" w14:textId="082A10B6" w:rsidR="00BF72F7" w:rsidRPr="00577D1D" w:rsidRDefault="00BF72F7" w:rsidP="00BF72F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przyczyny migracji do stref podmiejskich </w:t>
            </w:r>
          </w:p>
          <w:p w14:paraId="027C5DE0" w14:textId="33A82D9A" w:rsidR="009E07B7" w:rsidRPr="00D82B0E" w:rsidRDefault="00BF72F7" w:rsidP="00D82B0E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przyczyny wyludniania się wsi oddalonych od dużych miast</w:t>
            </w:r>
          </w:p>
        </w:tc>
        <w:tc>
          <w:tcPr>
            <w:tcW w:w="3175" w:type="dxa"/>
            <w:shd w:val="clear" w:color="auto" w:fill="auto"/>
          </w:tcPr>
          <w:p w14:paraId="68E198B2" w14:textId="77777777" w:rsidR="00C854BD" w:rsidRPr="00BA15B5" w:rsidRDefault="00E02E04" w:rsidP="00BA15B5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  <w:r w:rsidR="00C854BD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7941ACA2" w14:textId="089A985C" w:rsidR="00C854BD" w:rsidRPr="00D0764A" w:rsidRDefault="00EF4008" w:rsidP="00D0764A">
            <w:pPr>
              <w:pStyle w:val="Akapitzlist"/>
              <w:numPr>
                <w:ilvl w:val="0"/>
                <w:numId w:val="17"/>
              </w:numPr>
              <w:ind w:left="77" w:right="-74" w:hanging="77"/>
              <w:rPr>
                <w:rFonts w:ascii="Calibri" w:hAnsi="Calibri" w:cs="Calibri"/>
                <w:sz w:val="18"/>
                <w:szCs w:val="18"/>
              </w:rPr>
            </w:pPr>
            <w:r w:rsidRPr="001E7332">
              <w:rPr>
                <w:rFonts w:ascii="Calibri" w:hAnsi="Calibri" w:cs="Calibri"/>
                <w:sz w:val="18"/>
                <w:szCs w:val="18"/>
              </w:rPr>
              <w:t>wymienia przykłady terytoriów zależnych należących do państw europejskich</w:t>
            </w:r>
          </w:p>
          <w:p w14:paraId="0168679A" w14:textId="71702945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na podstawie wykresu przyrost naturalny w Polsce w latach 1946–201</w:t>
            </w:r>
            <w:r w:rsidR="008A07C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8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782A1198" w14:textId="34A6241D" w:rsidR="00E02E04" w:rsidRPr="00C4554E" w:rsidRDefault="00C854BD" w:rsidP="006235E6">
            <w:pPr>
              <w:pStyle w:val="Akapitzlist"/>
              <w:numPr>
                <w:ilvl w:val="1"/>
                <w:numId w:val="16"/>
              </w:numPr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C854B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na podstawie danych statystycznych średnią długość trwania życia Polaków na tle europejskich społeczeństw</w:t>
            </w:r>
          </w:p>
          <w:p w14:paraId="64C447B9" w14:textId="17360FF1" w:rsidR="00A56A53" w:rsidRPr="00BA15B5" w:rsidRDefault="00A56A53" w:rsidP="006235E6">
            <w:pPr>
              <w:pStyle w:val="Akapitzlist"/>
              <w:numPr>
                <w:ilvl w:val="1"/>
                <w:numId w:val="16"/>
              </w:numPr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wyjaśnia, czym są ekonomiczne grupy wieku</w:t>
            </w:r>
          </w:p>
          <w:p w14:paraId="3A56154C" w14:textId="2AE6FF24" w:rsidR="003427FF" w:rsidRPr="003427FF" w:rsidRDefault="003427FF" w:rsidP="003427FF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najważniejsze cechy migracji wewnętrznych w Polsce </w:t>
            </w:r>
          </w:p>
          <w:p w14:paraId="1609E353" w14:textId="77777777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przyczyny migracji zagranicznych w Polsce </w:t>
            </w:r>
          </w:p>
          <w:p w14:paraId="14629FA7" w14:textId="409BCB9E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kierunki napływu imigrantów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do Polski </w:t>
            </w:r>
          </w:p>
          <w:p w14:paraId="02F588F6" w14:textId="5A44DDAF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charakteryzuje mniejszości narodowe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,</w:t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mniejszości</w:t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etniczne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społeczności etniczne </w:t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14:paraId="20940655" w14:textId="77777777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przyczyny bezrobocia w Polsce </w:t>
            </w:r>
          </w:p>
          <w:p w14:paraId="20E90B0A" w14:textId="73F0E5A4" w:rsidR="00D344ED" w:rsidRPr="00A71AE3" w:rsidRDefault="00D344ED" w:rsidP="00D344E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przyczyny rozwoju największych miast w Polsce </w:t>
            </w:r>
          </w:p>
          <w:p w14:paraId="229CB49E" w14:textId="0A25134D" w:rsidR="00A71AE3" w:rsidRDefault="00024DC9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wskazuje</w:t>
            </w:r>
            <w:r w:rsidR="00A71AE3"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różnic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e</w:t>
            </w:r>
            <w:r w:rsidR="00A71AE3"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między aglomeracją monocentryczną a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aglomeracją </w:t>
            </w:r>
            <w:r w:rsidR="00A71AE3"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policentryczną </w:t>
            </w:r>
          </w:p>
          <w:p w14:paraId="5376481E" w14:textId="13D0CD54" w:rsidR="00BF72F7" w:rsidRPr="00D82B0E" w:rsidRDefault="00BF72F7" w:rsidP="00D82B0E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przyczyny migracji do stref podmiejskich </w:t>
            </w:r>
          </w:p>
          <w:p w14:paraId="352D7B2D" w14:textId="72B9376F" w:rsidR="009E07B7" w:rsidRPr="00BA15B5" w:rsidRDefault="009E07B7" w:rsidP="00D344ED">
            <w:pPr>
              <w:pStyle w:val="Akapitzlist"/>
              <w:autoSpaceDE w:val="0"/>
              <w:autoSpaceDN w:val="0"/>
              <w:adjustRightInd w:val="0"/>
              <w:ind w:left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2CDB3B20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34EC2D99" w14:textId="28318879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oblicza współczynnik przyrostu naturalnego </w:t>
            </w:r>
          </w:p>
          <w:p w14:paraId="4434C212" w14:textId="2484D71B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czynniki wpływające na liczbę urodzeń w Polsce </w:t>
            </w:r>
          </w:p>
          <w:p w14:paraId="7CED6BE2" w14:textId="1782F22E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oblicza wskaźnik gęstości zaludnienia Polski </w:t>
            </w:r>
          </w:p>
          <w:p w14:paraId="47C94602" w14:textId="15919E70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opisuje na podstawie mapy cechy rozmieszczenia ludności w Polsce</w:t>
            </w:r>
          </w:p>
          <w:p w14:paraId="0CCDE9E4" w14:textId="4B621E4E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opisuje skutki migracji zagranicznych </w:t>
            </w:r>
            <w:r w:rsidR="00B96F79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 Polsce </w:t>
            </w:r>
          </w:p>
          <w:p w14:paraId="5BB282C3" w14:textId="00922AA1" w:rsidR="00C854BD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przyczyny migracji wewnętrznych w Polsce </w:t>
            </w:r>
          </w:p>
          <w:p w14:paraId="6A4F604F" w14:textId="1451430F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porównuje strukturę narodowościową ludności Polski z</w:t>
            </w:r>
            <w:r w:rsidR="00B96F79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struktur</w:t>
            </w:r>
            <w:r w:rsidR="00B96F79">
              <w:rPr>
                <w:rFonts w:asciiTheme="minorHAnsi" w:hAnsiTheme="minorHAnsi" w:cstheme="minorHAnsi"/>
                <w:sz w:val="18"/>
                <w:szCs w:val="18"/>
              </w:rPr>
              <w:t>ą narodowościową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ludności w wybranych państwach europejskich </w:t>
            </w:r>
          </w:p>
          <w:p w14:paraId="598DC2D8" w14:textId="236FB10E" w:rsidR="00827A8E" w:rsidRPr="00BA15B5" w:rsidRDefault="00827A8E" w:rsidP="00827A8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charakteryzuje funkcje wybranych miast w Polsce </w:t>
            </w:r>
          </w:p>
          <w:p w14:paraId="519696D8" w14:textId="592153B4" w:rsidR="00C854BD" w:rsidRPr="00827A8E" w:rsidRDefault="00827A8E" w:rsidP="00827A8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przyczyny rozwoju miast </w:t>
            </w:r>
            <w:r w:rsidR="00907B17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w Polsce</w:t>
            </w:r>
            <w:r w:rsidR="00C854BD" w:rsidRPr="00827A8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1925C021" w14:textId="6E951666" w:rsidR="00C854BD" w:rsidRPr="00BA15B5" w:rsidRDefault="00827A8E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porównuje</w:t>
            </w:r>
            <w:r w:rsidR="00C854BD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wskaźnik urbanizacji </w:t>
            </w:r>
            <w:r w:rsidR="00907B17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C854BD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 Polsce i wybranych krajach Europy </w:t>
            </w:r>
          </w:p>
          <w:p w14:paraId="58486C6E" w14:textId="707EA326" w:rsidR="00C854BD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analizuje rozmieszczenie oraz wielkość miast w Polsce </w:t>
            </w:r>
          </w:p>
          <w:p w14:paraId="4545E02A" w14:textId="24B592BC" w:rsidR="00BF72F7" w:rsidRPr="00BA15B5" w:rsidRDefault="00BF72F7" w:rsidP="00D82B0E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39E6D55" w14:textId="46F5E3A3" w:rsidR="004828F0" w:rsidRPr="00BA15B5" w:rsidRDefault="004828F0" w:rsidP="00827A8E">
            <w:pPr>
              <w:pStyle w:val="Default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6FD510B2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632FFC88" w14:textId="2F569BA4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EF4008">
              <w:rPr>
                <w:rFonts w:asciiTheme="minorHAnsi" w:hAnsiTheme="minorHAnsi" w:cstheme="minorHAnsi"/>
                <w:sz w:val="18"/>
                <w:szCs w:val="18"/>
              </w:rPr>
              <w:t>podział administracyjny Polski</w:t>
            </w:r>
          </w:p>
          <w:p w14:paraId="3B502C25" w14:textId="522A0209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omawia przyrodnicze i poza</w:t>
            </w:r>
            <w:r w:rsidR="0000258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przyrodnicze </w:t>
            </w:r>
            <w:r w:rsidR="005E05B3">
              <w:rPr>
                <w:rFonts w:asciiTheme="minorHAnsi" w:hAnsiTheme="minorHAnsi" w:cstheme="minorHAnsi"/>
                <w:sz w:val="18"/>
                <w:szCs w:val="18"/>
              </w:rPr>
              <w:t xml:space="preserve">czynniki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wpływające na rozmieszczenie ludności w wybranych państwach Europy i Polski</w:t>
            </w:r>
          </w:p>
          <w:p w14:paraId="351354BC" w14:textId="6846E8D6"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oblicza przyrost rzeczywisty i współczynnik przyrostu rzeczywistego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Polsce </w:t>
            </w:r>
          </w:p>
          <w:p w14:paraId="468A4107" w14:textId="77777777" w:rsidR="00D82B0E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charakteryzuje skutki migracji wewnętrznych w Polsce</w:t>
            </w:r>
          </w:p>
          <w:p w14:paraId="41A6924E" w14:textId="5DF3E3EF" w:rsidR="00C854BD" w:rsidRPr="00D82B0E" w:rsidRDefault="00D82B0E" w:rsidP="00D82B0E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wyjaśnia wpływ migracji na strukturę wieku ludności obszarów wiejskich </w:t>
            </w:r>
          </w:p>
          <w:p w14:paraId="2E47844B" w14:textId="2E78EA9C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przyczyny rozmieszczenia mniejszości narodowych w Polsce </w:t>
            </w:r>
          </w:p>
          <w:p w14:paraId="630433E7" w14:textId="56DBF656" w:rsidR="00827A8E" w:rsidRPr="00827A8E" w:rsidRDefault="00827A8E" w:rsidP="00827A8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wielkość miast w Polsce i ich rozmieszczenie wg grup wielkościowych </w:t>
            </w:r>
          </w:p>
          <w:p w14:paraId="2B3ADD7F" w14:textId="4CC3B730" w:rsidR="00C854BD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pozytywne i negatywne skutki urbanizacji </w:t>
            </w:r>
          </w:p>
          <w:p w14:paraId="4BFD005C" w14:textId="40B52517" w:rsidR="00D82B0E" w:rsidRPr="00577D1D" w:rsidRDefault="00D82B0E" w:rsidP="00D82B0E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omawia wpływ migracji do stref podmiejskich na przekształcenie struktury demograficznej okolic Krakowa i Warszawy </w:t>
            </w:r>
          </w:p>
          <w:p w14:paraId="440397DF" w14:textId="3D50C2BC" w:rsidR="00D82B0E" w:rsidRPr="00577D1D" w:rsidRDefault="00D82B0E" w:rsidP="00D82B0E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określa zmiany w użytkowaniu </w:t>
            </w:r>
            <w:r w:rsidR="00907B17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i zagospodarowaniu stref podmiejskich na przykładzie Krakowa i Warszawy </w:t>
            </w:r>
          </w:p>
          <w:p w14:paraId="0B578DFF" w14:textId="38EF3625" w:rsidR="00D82B0E" w:rsidRPr="00BA15B5" w:rsidRDefault="00D82B0E" w:rsidP="00D82B0E">
            <w:pPr>
              <w:pStyle w:val="Akapitzlist"/>
              <w:autoSpaceDE w:val="0"/>
              <w:autoSpaceDN w:val="0"/>
              <w:adjustRightInd w:val="0"/>
              <w:ind w:left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  <w:p w14:paraId="3A278500" w14:textId="7F59182E" w:rsidR="00B271E2" w:rsidRPr="00BA15B5" w:rsidRDefault="00B271E2" w:rsidP="00BA15B5">
            <w:pPr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9261B8E" w14:textId="77777777" w:rsidR="004828F0" w:rsidRPr="00BA15B5" w:rsidRDefault="004828F0" w:rsidP="00BA15B5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65FBE628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0359E7D1" w14:textId="77777777"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na podstawie dostępnych źródeł ekonomiczne skutki utrzymywania się niskich lub ujemnych wartości współczynnika przyrostu naturalnego w krajach Europy i Polski </w:t>
            </w:r>
          </w:p>
          <w:p w14:paraId="2B1EEFBB" w14:textId="4CC3B819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konsekwencje starzenia się społeczeństwa europejskiego </w:t>
            </w:r>
          </w:p>
          <w:p w14:paraId="07FA9FBC" w14:textId="3F871CB6" w:rsidR="00C854BD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ocenia skutki migracji zagranicznych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i w Europie </w:t>
            </w:r>
          </w:p>
          <w:p w14:paraId="46962284" w14:textId="3D655AF1" w:rsidR="00D82B0E" w:rsidRPr="00D82B0E" w:rsidRDefault="00D82B0E" w:rsidP="00D82B0E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ukazuje na wybranych przykładach wpływ procesów migracyjnych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strukturę wieku i zmiany zaludnienia obszarów wiejskich </w:t>
            </w:r>
          </w:p>
          <w:p w14:paraId="0EE7F165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analizuje na podstawie dostępnych źródeł skutki bezrobocia w Polsce </w:t>
            </w:r>
          </w:p>
          <w:p w14:paraId="1B1DBBBB" w14:textId="1575DE23" w:rsidR="00D82B0E" w:rsidRPr="00142576" w:rsidRDefault="00D82B0E" w:rsidP="0014257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identyfikuje na wybranych przykładach związki między rozwojem dużych miast a zmianami w użytkowaniu</w:t>
            </w:r>
            <w:r w:rsidR="00907B1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907B1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zagospodarowaniu terenu, </w:t>
            </w:r>
            <w:r w:rsidR="00907B1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stylu zabudowy oraz </w:t>
            </w:r>
            <w:r w:rsidR="00907B1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strukturze demograficznej w strefach podmiejskich </w:t>
            </w:r>
          </w:p>
          <w:p w14:paraId="40D8E28A" w14:textId="77777777" w:rsidR="00C854BD" w:rsidRPr="00BA15B5" w:rsidRDefault="00C854BD" w:rsidP="00BA15B5">
            <w:pPr>
              <w:pStyle w:val="Defaul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BB204EB" w14:textId="56329809" w:rsidR="004828F0" w:rsidRPr="00BA15B5" w:rsidRDefault="004828F0" w:rsidP="00BA15B5">
            <w:pPr>
              <w:pStyle w:val="Akapitzlist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36CF0" w:rsidRPr="008E4DF9" w14:paraId="03FC9D12" w14:textId="77777777" w:rsidTr="0072360E">
        <w:trPr>
          <w:trHeight w:hRule="exact" w:val="454"/>
          <w:jc w:val="center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7479E96B" w14:textId="3557774A" w:rsidR="00D36CF0" w:rsidRPr="00577D1D" w:rsidRDefault="00001736" w:rsidP="00577D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>3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D36CF0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Rolnictwo i przemysł Polski</w:t>
            </w:r>
          </w:p>
        </w:tc>
      </w:tr>
      <w:tr w:rsidR="00E02E04" w:rsidRPr="008E4DF9" w14:paraId="1BD9C7E0" w14:textId="77777777" w:rsidTr="0072360E">
        <w:trPr>
          <w:jc w:val="center"/>
        </w:trPr>
        <w:tc>
          <w:tcPr>
            <w:tcW w:w="3175" w:type="dxa"/>
            <w:shd w:val="clear" w:color="auto" w:fill="auto"/>
          </w:tcPr>
          <w:p w14:paraId="0D225DEF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7B9C54D5" w14:textId="77777777" w:rsidR="00BA15B5" w:rsidRPr="00BA15B5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funkcje rolnictwa </w:t>
            </w:r>
          </w:p>
          <w:p w14:paraId="376F5E20" w14:textId="65D79245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przyrodnicze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 pozaprzyrodnicze</w:t>
            </w:r>
            <w:r w:rsidR="00907B1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warunki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rozwoju rolnictwa w Polsce </w:t>
            </w:r>
          </w:p>
          <w:p w14:paraId="467AB715" w14:textId="234FB314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na podstawie map tematycznych regiony rolnicze w Polsce </w:t>
            </w:r>
          </w:p>
          <w:p w14:paraId="6CCE8914" w14:textId="2013AFA7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plon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zbiór</w:t>
            </w:r>
            <w:r w:rsidR="00D82B0E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, areał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  <w:p w14:paraId="4DF70983" w14:textId="1E6E5C77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zwierzęta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gospodarskie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 Polsce </w:t>
            </w:r>
          </w:p>
          <w:p w14:paraId="19E23C63" w14:textId="77777777" w:rsidR="004821D7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funkcje przemysłu</w:t>
            </w:r>
          </w:p>
          <w:p w14:paraId="38CAD4A0" w14:textId="661B71BB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wymienia źródła energii </w:t>
            </w:r>
          </w:p>
          <w:p w14:paraId="410A49F1" w14:textId="27227B3B" w:rsidR="00DE0164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największe porty morskie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 Polsce i wskazuje je na mapie</w:t>
            </w:r>
          </w:p>
          <w:p w14:paraId="5FE12180" w14:textId="202EE548" w:rsidR="003D132E" w:rsidRPr="00E54231" w:rsidRDefault="003D132E" w:rsidP="003D132E">
            <w:pPr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wymienia źródła zanieczyszczeń środowiska przyrodniczego</w:t>
            </w:r>
          </w:p>
          <w:p w14:paraId="069D42F5" w14:textId="53B9B902" w:rsidR="003D132E" w:rsidRPr="003D132E" w:rsidRDefault="003D132E" w:rsidP="003D132E">
            <w:pPr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podaje przyczyny kwaśnych opadów</w:t>
            </w:r>
          </w:p>
        </w:tc>
        <w:tc>
          <w:tcPr>
            <w:tcW w:w="3175" w:type="dxa"/>
            <w:shd w:val="clear" w:color="auto" w:fill="auto"/>
          </w:tcPr>
          <w:p w14:paraId="5A1E57BE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5E0304C2" w14:textId="1C17E683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warunki przyrodnicze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pozaprzyrodnicze rozwoju rolnictwa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14:paraId="34DA81A9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na podstawie danych statystycznych strukturę wielkościową gospodarstw rolnych w Polsce </w:t>
            </w:r>
          </w:p>
          <w:p w14:paraId="3DACFB8C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znaczenie gospodarcze głównych upraw w Polsce </w:t>
            </w:r>
          </w:p>
          <w:p w14:paraId="641ACF69" w14:textId="28E5D88C" w:rsidR="00BA15B5" w:rsidRPr="00BA15B5" w:rsidRDefault="0072360E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ymienia główne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rejony warzywnictwa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A968F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 sadownictwa w Polsce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7393E707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przedstawia znaczenie gospodarcze produkcji zwierzęcej w Polsce </w:t>
            </w:r>
          </w:p>
          <w:p w14:paraId="2F5589B4" w14:textId="575D6061" w:rsid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przyczyny zmian w strukturze przemysłu Polski </w:t>
            </w:r>
          </w:p>
          <w:p w14:paraId="34475450" w14:textId="1E2FF263" w:rsidR="004821D7" w:rsidRPr="004821D7" w:rsidRDefault="004821D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cechy gospodarki Polski przed 1989 r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okiem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i po nim </w:t>
            </w:r>
          </w:p>
          <w:p w14:paraId="678933FC" w14:textId="1A4BF37A" w:rsidR="00BA15B5" w:rsidRPr="004821D7" w:rsidRDefault="004821D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przyczyny rozwoju energetyki wiatrowej i słonecznej 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województwach pomorskim i łódzkim </w:t>
            </w:r>
          </w:p>
          <w:p w14:paraId="2D7AFB2F" w14:textId="50D18B47" w:rsidR="003D132E" w:rsidRPr="00E54231" w:rsidRDefault="003D132E" w:rsidP="003D132E">
            <w:pPr>
              <w:pStyle w:val="Akapitzlist"/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omawia rodzaje zanieczyszczeń i ich źródła</w:t>
            </w:r>
          </w:p>
          <w:p w14:paraId="0FDDFD41" w14:textId="7098B595" w:rsidR="003D132E" w:rsidRPr="00BA15B5" w:rsidRDefault="003D132E" w:rsidP="003D132E">
            <w:pPr>
              <w:pStyle w:val="Akapitzlist"/>
              <w:autoSpaceDE w:val="0"/>
              <w:autoSpaceDN w:val="0"/>
              <w:adjustRightInd w:val="0"/>
              <w:ind w:left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52496554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32D01875" w14:textId="5A29F4B0" w:rsidR="00BA15B5" w:rsidRPr="00BA15B5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rolnictwo jako sektor gospodarki oraz jego rolę w rozwoju społeczno-gospodarczym kraju </w:t>
            </w:r>
          </w:p>
          <w:p w14:paraId="74470B0E" w14:textId="23100A9C" w:rsidR="00BA15B5" w:rsidRPr="00BA15B5" w:rsidRDefault="0072360E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charakteryzuje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regiony rolnicze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 najkorzystniejszych warunkach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do produkcji rolnej w Polsce </w:t>
            </w:r>
          </w:p>
          <w:p w14:paraId="64801986" w14:textId="673B4B40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strukturę użytkowania ziemi w Polsce na tle innych krajów Europy </w:t>
            </w:r>
          </w:p>
          <w:p w14:paraId="7D17841A" w14:textId="42DE1629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przedstawia przemysł jako sektor gospodarki i jego rolę w rozwoju społeczno-gospodarczym kraju </w:t>
            </w:r>
          </w:p>
          <w:p w14:paraId="03F1F2E1" w14:textId="17E039BA" w:rsidR="00BA15B5" w:rsidRPr="004821D7" w:rsidRDefault="004821D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wyjaśnia wpływ warunków poza</w:t>
            </w:r>
            <w:r w:rsidR="0082244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przyrodniczych na wykorzystanie OZE w województwach pomorskim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łódzkim </w:t>
            </w:r>
          </w:p>
          <w:p w14:paraId="73FF6505" w14:textId="192A8163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na podstawie danych statystycznych strukturę przeładunków w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polskich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portach morskich </w:t>
            </w:r>
          </w:p>
          <w:p w14:paraId="5F503077" w14:textId="7A6005BB" w:rsidR="003D132E" w:rsidRPr="00E54231" w:rsidRDefault="003D132E" w:rsidP="003D132E">
            <w:pPr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charakteryzuje wpływ poszczególnych sektorów gospodarki na stan środowiska</w:t>
            </w:r>
          </w:p>
          <w:p w14:paraId="7B73C94A" w14:textId="22601E9F" w:rsidR="003D132E" w:rsidRPr="00BA15B5" w:rsidRDefault="003D132E" w:rsidP="003D13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wymienia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źródła zanieczyszczeń komunalnych</w:t>
            </w:r>
          </w:p>
        </w:tc>
        <w:tc>
          <w:tcPr>
            <w:tcW w:w="3175" w:type="dxa"/>
            <w:shd w:val="clear" w:color="auto" w:fill="auto"/>
          </w:tcPr>
          <w:p w14:paraId="23FE1A24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477195AC" w14:textId="4446A2E0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czynniki wpływające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rozmieszczenie upraw w Polsce </w:t>
            </w:r>
          </w:p>
          <w:p w14:paraId="6B87D028" w14:textId="12847EE6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porównuje produkcję roślinną w Polsce na tle produkcji w innych krajach Europy </w:t>
            </w:r>
          </w:p>
          <w:p w14:paraId="54498537" w14:textId="64E34A9B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porównuje produkcję zwierzęcą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na tle produkcji w innych krajach Europy </w:t>
            </w:r>
          </w:p>
          <w:p w14:paraId="23888465" w14:textId="7EB21756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rozwój przemysłu w Polsce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 II wojnie światowej </w:t>
            </w:r>
          </w:p>
          <w:p w14:paraId="388780EF" w14:textId="77777777" w:rsidR="004821D7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analizuje przyczyny i skutki restrukturyzacji polskiego przemysłu</w:t>
            </w:r>
          </w:p>
          <w:p w14:paraId="45381B85" w14:textId="1F6A248C" w:rsid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omawia na podstawie dostępnych źródeł zmiany zachodzące współcześnie w polskiej energetyce </w:t>
            </w:r>
          </w:p>
          <w:p w14:paraId="5411A99A" w14:textId="4D48E639" w:rsidR="004821D7" w:rsidRPr="00577D1D" w:rsidRDefault="004821D7" w:rsidP="004821D7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wymienia korzyści płynące </w:t>
            </w:r>
            <w:r w:rsidR="00F7626A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z wykorzystania źródeł odnawialnych </w:t>
            </w:r>
            <w:r w:rsidR="00B7195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do produkcji energii </w:t>
            </w:r>
          </w:p>
          <w:p w14:paraId="1484A253" w14:textId="167DCBA9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na podstawie dostępnych źródeł uwarunkowania rozwoju gospodarki morskiej w Polsce </w:t>
            </w:r>
          </w:p>
          <w:p w14:paraId="7E84C221" w14:textId="3092112E" w:rsidR="003D132E" w:rsidRPr="00E54231" w:rsidRDefault="003D132E" w:rsidP="003D132E">
            <w:pPr>
              <w:pStyle w:val="Akapitzlist"/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analizuje na podstawie </w:t>
            </w:r>
            <w:r w:rsidR="00D04F33">
              <w:rPr>
                <w:rFonts w:asciiTheme="minorHAnsi" w:hAnsiTheme="minorHAnsi" w:cstheme="minorHAnsi"/>
                <w:sz w:val="18"/>
                <w:szCs w:val="16"/>
              </w:rPr>
              <w:t xml:space="preserve">danych statystycznych 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st</w:t>
            </w:r>
            <w:r w:rsidR="00F7626A">
              <w:rPr>
                <w:rFonts w:asciiTheme="minorHAnsi" w:hAnsiTheme="minorHAnsi" w:cstheme="minorHAnsi"/>
                <w:sz w:val="18"/>
                <w:szCs w:val="16"/>
              </w:rPr>
              <w:t>opień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zanieczyszcze</w:t>
            </w:r>
            <w:r w:rsidR="00F7626A">
              <w:rPr>
                <w:rFonts w:asciiTheme="minorHAnsi" w:hAnsiTheme="minorHAnsi" w:cstheme="minorHAnsi"/>
                <w:sz w:val="18"/>
                <w:szCs w:val="16"/>
              </w:rPr>
              <w:t>nia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wód śródlądowych </w:t>
            </w:r>
          </w:p>
          <w:p w14:paraId="37D35471" w14:textId="6EA9E075" w:rsidR="003D132E" w:rsidRPr="00BA15B5" w:rsidRDefault="003D132E" w:rsidP="003D13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omawia skutki zanieczyszcze</w:t>
            </w:r>
            <w:r w:rsidR="00F7626A">
              <w:rPr>
                <w:rFonts w:asciiTheme="minorHAnsi" w:hAnsiTheme="minorHAnsi" w:cstheme="minorHAnsi"/>
                <w:sz w:val="18"/>
                <w:szCs w:val="16"/>
              </w:rPr>
              <w:t>nia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środowiska naturalnego</w:t>
            </w:r>
          </w:p>
        </w:tc>
        <w:tc>
          <w:tcPr>
            <w:tcW w:w="3175" w:type="dxa"/>
            <w:shd w:val="clear" w:color="auto" w:fill="auto"/>
          </w:tcPr>
          <w:p w14:paraId="415B3CDB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2EFEB8BA" w14:textId="77F07E42" w:rsidR="00BA15B5" w:rsidRPr="00BA15B5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korzyści dla polskiego rolnictwa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wynikające z członkostwa naszego kraju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Unii Europejskiej </w:t>
            </w:r>
          </w:p>
          <w:p w14:paraId="7D0186B1" w14:textId="3B47D9D2" w:rsidR="00BA15B5" w:rsidRDefault="003B3AC7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dokonuje </w:t>
            </w:r>
            <w:r w:rsidRPr="003B3AC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podstawie danych statystycznych 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analizy zmian pogłowia wybranych zwierząt gospodarskich 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 Polsce po 2000 r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oku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i wyjaśnia ich przyczyny </w:t>
            </w:r>
          </w:p>
          <w:p w14:paraId="08117A9D" w14:textId="4E7C2C86" w:rsidR="004821D7" w:rsidRPr="004821D7" w:rsidRDefault="004821D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na wybranych przykładach warunki przyrodnicze </w:t>
            </w:r>
            <w:r w:rsidR="003B3AC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pozaprzyrodnicze sprzyjające produkcji 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energii ze źródeł odnawialnych </w:t>
            </w:r>
            <w:r w:rsidR="003B3AC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nieodnawialnych lub ograniczające tę produkcję oraz określa ich wpływ 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rozwój energetyki </w:t>
            </w:r>
          </w:p>
          <w:p w14:paraId="29B1B476" w14:textId="77777777" w:rsidR="00821C66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przedstawia perspektywy rozwoju gospodarki morskiej w Polsce</w:t>
            </w:r>
          </w:p>
          <w:p w14:paraId="335EC107" w14:textId="4206A77F" w:rsidR="003D132E" w:rsidRPr="00E54231" w:rsidRDefault="003D132E" w:rsidP="003D132E">
            <w:pPr>
              <w:pStyle w:val="Akapitzlist"/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ustala na podstawie dostępnych źródeł, </w:t>
            </w:r>
            <w:r w:rsidR="00B7195F">
              <w:rPr>
                <w:rFonts w:asciiTheme="minorHAnsi" w:hAnsiTheme="minorHAnsi" w:cstheme="minorHAnsi"/>
                <w:sz w:val="18"/>
                <w:szCs w:val="16"/>
              </w:rPr>
              <w:t>w których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region</w:t>
            </w:r>
            <w:r w:rsidR="00B7195F">
              <w:rPr>
                <w:rFonts w:asciiTheme="minorHAnsi" w:hAnsiTheme="minorHAnsi" w:cstheme="minorHAnsi"/>
                <w:sz w:val="18"/>
                <w:szCs w:val="16"/>
              </w:rPr>
              <w:t>ach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w Polsce </w:t>
            </w:r>
            <w:r w:rsidR="00B7195F">
              <w:rPr>
                <w:rFonts w:asciiTheme="minorHAnsi" w:hAnsiTheme="minorHAnsi" w:cstheme="minorHAnsi"/>
                <w:sz w:val="18"/>
                <w:szCs w:val="16"/>
              </w:rPr>
              <w:t xml:space="preserve">występuje 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największ</w:t>
            </w:r>
            <w:r w:rsidR="00B7195F">
              <w:rPr>
                <w:rFonts w:asciiTheme="minorHAnsi" w:hAnsiTheme="minorHAnsi" w:cstheme="minorHAnsi"/>
                <w:sz w:val="18"/>
                <w:szCs w:val="16"/>
              </w:rPr>
              <w:t>e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zanieczyszczenie środowiska przyrodniczego </w:t>
            </w:r>
          </w:p>
          <w:p w14:paraId="3F28D0A9" w14:textId="2164CED0" w:rsidR="003D132E" w:rsidRPr="00BA15B5" w:rsidRDefault="003D132E" w:rsidP="003D132E">
            <w:pPr>
              <w:pStyle w:val="Akapitzlist"/>
              <w:autoSpaceDE w:val="0"/>
              <w:autoSpaceDN w:val="0"/>
              <w:adjustRightInd w:val="0"/>
              <w:ind w:left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D36CF0" w:rsidRPr="008E4DF9" w14:paraId="7B522974" w14:textId="77777777" w:rsidTr="0072360E">
        <w:trPr>
          <w:trHeight w:hRule="exact" w:val="454"/>
          <w:jc w:val="center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0CD5A61C" w14:textId="39FA384F" w:rsidR="00D36CF0" w:rsidRPr="00577D1D" w:rsidRDefault="00001736" w:rsidP="00577D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>4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D36CF0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Usługi w Polsce</w:t>
            </w:r>
          </w:p>
        </w:tc>
      </w:tr>
      <w:tr w:rsidR="00E02E04" w:rsidRPr="008E4DF9" w14:paraId="672D3447" w14:textId="77777777" w:rsidTr="0072360E">
        <w:trPr>
          <w:jc w:val="center"/>
        </w:trPr>
        <w:tc>
          <w:tcPr>
            <w:tcW w:w="3175" w:type="dxa"/>
            <w:shd w:val="clear" w:color="auto" w:fill="auto"/>
          </w:tcPr>
          <w:p w14:paraId="1A0D4A91" w14:textId="77777777"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ACE7C8F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przykłady różnych rodzajów usług w Polsce </w:t>
            </w:r>
          </w:p>
          <w:p w14:paraId="4E8D5057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komunikacja </w:t>
            </w:r>
          </w:p>
          <w:p w14:paraId="1E500402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wyróżnia rodzaje transportu w Polsce </w:t>
            </w:r>
          </w:p>
          <w:p w14:paraId="382D4538" w14:textId="1C06FAAD" w:rsid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wyróżnia rodzaje łączności </w:t>
            </w:r>
          </w:p>
          <w:p w14:paraId="4107D097" w14:textId="4F58DE18" w:rsidR="00AA3C75" w:rsidRPr="00BA15B5" w:rsidRDefault="00AA3C75" w:rsidP="00AA3C75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eksport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import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bilans handlu zagranicznego </w:t>
            </w:r>
          </w:p>
          <w:p w14:paraId="52CB8DBF" w14:textId="27A79514" w:rsidR="003D132E" w:rsidRPr="00AA3C75" w:rsidRDefault="00AA3C75" w:rsidP="00AA3C75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państwa będące głównymi partnerami handlowymi Polski</w:t>
            </w:r>
            <w:r w:rsidR="003D132E" w:rsidRPr="00AA3C7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  <w:p w14:paraId="3BC549CA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turystyka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walory turystyczne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infrastruktura turystyczna </w:t>
            </w:r>
          </w:p>
          <w:p w14:paraId="6A78A3A5" w14:textId="30B0B303" w:rsid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regiony turystyczne Polski 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="00B7195F" w:rsidRP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wskazuje 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je </w:t>
            </w:r>
            <w:r w:rsidR="00B7195F" w:rsidRP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na mapie</w:t>
            </w:r>
          </w:p>
          <w:p w14:paraId="1CCC4955" w14:textId="1F8EEEB5" w:rsidR="00AA3C75" w:rsidRPr="00BA15B5" w:rsidRDefault="00AA3C7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główne atrakcje turystyczne wybrzeża Bałtyku i Małopolski</w:t>
            </w:r>
          </w:p>
          <w:p w14:paraId="36AEEBE8" w14:textId="01FB7518" w:rsidR="0086676A" w:rsidRPr="00E54231" w:rsidRDefault="0086676A" w:rsidP="00AA3C75">
            <w:pPr>
              <w:pStyle w:val="Akapitzlist"/>
              <w:autoSpaceDE w:val="0"/>
              <w:autoSpaceDN w:val="0"/>
              <w:adjustRightInd w:val="0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6F9CFFD1" w14:textId="77777777" w:rsidR="00E02E04" w:rsidRPr="00E54231" w:rsidRDefault="00E02E04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5C1D7B77" w14:textId="77777777" w:rsidR="00BA15B5" w:rsidRPr="00E54231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zróżnicowanie usług w Polsce </w:t>
            </w:r>
          </w:p>
          <w:p w14:paraId="72166BC7" w14:textId="519056C4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rodzaje transportu lądowego </w:t>
            </w:r>
            <w:r w:rsidR="003B3AC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14:paraId="761BCBB8" w14:textId="77777777" w:rsidR="00AA3C75" w:rsidRDefault="003D132E" w:rsidP="003D132E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na podstawie mapy sieć autostrad i dróg ekspresowych</w:t>
            </w:r>
          </w:p>
          <w:p w14:paraId="68923C73" w14:textId="39062CC2" w:rsidR="003D132E" w:rsidRPr="00AA3C75" w:rsidRDefault="00D04F33" w:rsidP="00AA3C75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towary, które dominują </w:t>
            </w:r>
            <w:r w:rsidR="003B3AC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 polskim handlu zagranicznym</w:t>
            </w:r>
          </w:p>
          <w:p w14:paraId="1254552D" w14:textId="0F576F0D" w:rsidR="003D132E" w:rsidRPr="00035261" w:rsidRDefault="003D132E" w:rsidP="00035261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rodzaje usług, które rozwijają się dzięki wzrostowi ruchu turystycznego </w:t>
            </w:r>
          </w:p>
          <w:p w14:paraId="6AF0B7CF" w14:textId="5D4638D8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czynniki rozwoju turystyki </w:t>
            </w:r>
          </w:p>
          <w:p w14:paraId="2FC867C0" w14:textId="7134304A" w:rsidR="00BA15B5" w:rsidRPr="00577D1D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polskie obiekty znajdujące się na </w:t>
            </w:r>
            <w:r w:rsidRPr="00E5423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Liście </w:t>
            </w:r>
            <w:r w:rsidR="00E54231"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światowego dziedzictwa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UNESCO </w:t>
            </w:r>
            <w:r w:rsidR="00B7195F" w:rsidRPr="00E916E5">
              <w:rPr>
                <w:rFonts w:asciiTheme="minorHAnsi" w:eastAsia="Calibri" w:hAnsiTheme="minorHAnsi" w:cstheme="minorHAnsi"/>
                <w:iCs/>
                <w:color w:val="000000"/>
                <w:sz w:val="18"/>
                <w:szCs w:val="18"/>
              </w:rPr>
              <w:t xml:space="preserve">i wskazuje </w:t>
            </w:r>
            <w:r w:rsidR="000660D0">
              <w:rPr>
                <w:rFonts w:asciiTheme="minorHAnsi" w:eastAsia="Calibri" w:hAnsiTheme="minorHAnsi" w:cstheme="minorHAnsi"/>
                <w:iCs/>
                <w:color w:val="000000"/>
                <w:sz w:val="18"/>
                <w:szCs w:val="18"/>
              </w:rPr>
              <w:t xml:space="preserve">je </w:t>
            </w:r>
            <w:r w:rsidR="00B7195F" w:rsidRPr="00E916E5">
              <w:rPr>
                <w:rFonts w:asciiTheme="minorHAnsi" w:eastAsia="Calibri" w:hAnsiTheme="minorHAnsi" w:cstheme="minorHAnsi"/>
                <w:iCs/>
                <w:color w:val="000000"/>
                <w:sz w:val="18"/>
                <w:szCs w:val="18"/>
              </w:rPr>
              <w:t>na mapie</w:t>
            </w:r>
          </w:p>
          <w:p w14:paraId="01BF30DD" w14:textId="0E66FA7B" w:rsidR="00EC79EC" w:rsidRPr="00E54231" w:rsidRDefault="00EC79EC" w:rsidP="00AA3C75">
            <w:pPr>
              <w:pStyle w:val="Akapitzlist"/>
              <w:autoSpaceDE w:val="0"/>
              <w:autoSpaceDN w:val="0"/>
              <w:adjustRightInd w:val="0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1EC22FEE" w14:textId="77777777"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0394BAAF" w14:textId="77777777" w:rsidR="00BA15B5" w:rsidRPr="00E54231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usługi jako sektor gospodarki oraz ich rolę w rozwoju społeczno-gospodarczym kraju </w:t>
            </w:r>
          </w:p>
          <w:p w14:paraId="7BCA6C2A" w14:textId="6BE20A62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udział poszczególnych rodzajów transportu w przewozach pasażerów i ładunków </w:t>
            </w:r>
          </w:p>
          <w:p w14:paraId="2E1CAF30" w14:textId="3CEFE339" w:rsidR="003D132E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przyczyny nierównomiernego dostępu do środków łączności </w:t>
            </w:r>
            <w:r w:rsidR="003B3AC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na terenie Polski</w:t>
            </w:r>
          </w:p>
          <w:p w14:paraId="0601AACA" w14:textId="092ACDAF" w:rsidR="00BA15B5" w:rsidRDefault="003D132E" w:rsidP="00035261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tematycznej przykłady miejsc, w których przebieg autostrad i dróg ekspresowych sprzyja powstawaniu centrów logistycznych </w:t>
            </w:r>
          </w:p>
          <w:p w14:paraId="4A215E08" w14:textId="32E46FA2" w:rsidR="00AA3C75" w:rsidRPr="00AA3C75" w:rsidRDefault="00AA3C75" w:rsidP="00AA3C75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przedstawia przyczyny niskiego salda bilansu handl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u zagranicznego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 Polsce</w:t>
            </w:r>
          </w:p>
          <w:p w14:paraId="0901AB80" w14:textId="3BD0D73E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</w:t>
            </w:r>
            <w:r w:rsidR="0055533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polskie 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obiekty </w:t>
            </w:r>
            <w:r w:rsidR="00E54231"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znajdujące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się na </w:t>
            </w:r>
            <w:r w:rsidRPr="00E5423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Liście </w:t>
            </w:r>
            <w:r w:rsidR="00E54231" w:rsidRPr="00E5423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światowego dziedzictwa </w:t>
            </w:r>
            <w:r w:rsidRPr="00E5423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UNESCO </w:t>
            </w:r>
          </w:p>
          <w:p w14:paraId="201D161C" w14:textId="4011886B" w:rsid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na przykładach walory turystyczne Polski </w:t>
            </w:r>
          </w:p>
          <w:p w14:paraId="78BA37FA" w14:textId="10134F3E" w:rsidR="001303F2" w:rsidRPr="00AA3C75" w:rsidRDefault="001303F2" w:rsidP="00822448">
            <w:pPr>
              <w:pStyle w:val="Akapitzlist"/>
              <w:autoSpaceDE w:val="0"/>
              <w:autoSpaceDN w:val="0"/>
              <w:adjustRightInd w:val="0"/>
              <w:ind w:left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1B027399" w14:textId="77777777"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4C7C66D0" w14:textId="313C1457" w:rsidR="00E54231" w:rsidRPr="00E54231" w:rsidRDefault="00E54231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przyczyny zróżnicowania sieci transportowej w Polsce </w:t>
            </w:r>
          </w:p>
          <w:p w14:paraId="5B8113A0" w14:textId="0EAD3B86" w:rsidR="00E54231" w:rsidRPr="00E54231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znaczenie transportu w rozwoju gospodarczym Polski </w:t>
            </w:r>
          </w:p>
          <w:p w14:paraId="01DAC7B5" w14:textId="0E40F350" w:rsidR="00E54231" w:rsidRPr="00E54231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na podstawie dostępnych źródeł problemy polskiego transportu wodnego i lotniczego </w:t>
            </w:r>
          </w:p>
          <w:p w14:paraId="412C116B" w14:textId="006381D8" w:rsidR="00E54231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znaczenie łączności w rozwoju gospodarczym Polski </w:t>
            </w:r>
          </w:p>
          <w:p w14:paraId="5CFC813E" w14:textId="59ECC5E4" w:rsidR="00AA3C75" w:rsidRDefault="003D132E" w:rsidP="00035261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omawia rolę transportu morskiego </w:t>
            </w:r>
            <w:r w:rsidR="003B3AC7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w rozwoju innych działów gospodarki</w:t>
            </w:r>
          </w:p>
          <w:p w14:paraId="0478E8CE" w14:textId="7C46FB9F" w:rsidR="003D132E" w:rsidRPr="00AA3C75" w:rsidRDefault="00AA3C75" w:rsidP="00AA3C75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ocenia znaczenie handlu zagranicznego dla polskiej gospodarki</w:t>
            </w:r>
            <w:r w:rsidR="003D132E" w:rsidRPr="00AA3C7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1E9A0D1D" w14:textId="77777777" w:rsidR="001303F2" w:rsidRDefault="00E54231" w:rsidP="00AA3C75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ocenia na podstawie dostępnych źródeł atrakcyjność turystyczną wybranego regionu Polski </w:t>
            </w:r>
          </w:p>
          <w:p w14:paraId="739C9148" w14:textId="55E3F1DC" w:rsidR="00AA3C75" w:rsidRPr="00AA3C75" w:rsidRDefault="00AA3C75" w:rsidP="00AA3C75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określa wpływ walorów przyrodniczych wybrzeża Bałtyku oraz dziedzictwa kulturowego Małopolski na rozwój turystyki na tych obszarach </w:t>
            </w:r>
          </w:p>
        </w:tc>
        <w:tc>
          <w:tcPr>
            <w:tcW w:w="3175" w:type="dxa"/>
            <w:shd w:val="clear" w:color="auto" w:fill="auto"/>
          </w:tcPr>
          <w:p w14:paraId="587E63F3" w14:textId="77777777"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4C83750D" w14:textId="3CB8CA5D" w:rsidR="003D132E" w:rsidRPr="00577D1D" w:rsidRDefault="003D132E" w:rsidP="00E916E5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4" w:hanging="74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identyfikuje związki między przebiegiem autostrad a lokalizacją przedsiębiorstw przemysłowych oraz centrów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logistycznych i handlowych 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na wybranym obszarze kraju</w:t>
            </w:r>
          </w:p>
          <w:p w14:paraId="3BE3906F" w14:textId="33FCC9E7" w:rsidR="003D132E" w:rsidRPr="00AA3C75" w:rsidRDefault="003D132E" w:rsidP="003D132E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identyfikuje związki między transportem morskim a lokalizacją inwestycji przemysłowych i usługowych </w:t>
            </w:r>
            <w:r w:rsidR="008B5AC3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sz w:val="18"/>
                <w:szCs w:val="18"/>
              </w:rPr>
              <w:t>na przykładzie Trójmiasta</w:t>
            </w:r>
          </w:p>
          <w:p w14:paraId="55893025" w14:textId="15410FB2" w:rsidR="00AA3C75" w:rsidRPr="00AA3C75" w:rsidRDefault="00AA3C75" w:rsidP="00AA3C75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podaje przykłady sukcesów polskich firm na arenie międzynarodowej </w:t>
            </w:r>
          </w:p>
          <w:p w14:paraId="5EEE0F12" w14:textId="5897D65C" w:rsidR="00E54231" w:rsidRPr="00E54231" w:rsidRDefault="00E54231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ocenia na podstawie dostępnych źródeł poziom rozwoju turystyki zagranicznej </w:t>
            </w:r>
            <w:r w:rsidR="000660D0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w Polsce na tle innych krajów Europy </w:t>
            </w:r>
          </w:p>
          <w:p w14:paraId="6DC4FF13" w14:textId="18382F86" w:rsidR="00E54231" w:rsidRPr="00E54231" w:rsidRDefault="00E54231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>omawia na podstawie dostępnych źródeł zmiany</w:t>
            </w:r>
            <w:r w:rsidR="000660D0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531DB8">
              <w:rPr>
                <w:rFonts w:asciiTheme="minorHAnsi" w:hAnsiTheme="minorHAnsi" w:cstheme="minorHAnsi"/>
                <w:sz w:val="18"/>
                <w:szCs w:val="18"/>
              </w:rPr>
              <w:t>które</w:t>
            </w: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 zaszły </w:t>
            </w:r>
            <w:r w:rsidR="008B5AC3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w geograficznych kierunkach wymiany międzynarodowej Polski </w:t>
            </w:r>
          </w:p>
          <w:p w14:paraId="397A7E6E" w14:textId="67105094" w:rsidR="00E54231" w:rsidRPr="00E54231" w:rsidRDefault="00E54231" w:rsidP="00AA3C75">
            <w:pPr>
              <w:pStyle w:val="Default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7626275" w14:textId="77777777" w:rsidR="00BA15B5" w:rsidRPr="00E54231" w:rsidRDefault="00BA15B5" w:rsidP="00E54231">
            <w:pPr>
              <w:pStyle w:val="Defaul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65FE050" w14:textId="44E0FFF4" w:rsidR="00AF3FE2" w:rsidRPr="00E54231" w:rsidRDefault="00AF3FE2" w:rsidP="00E54231">
            <w:pPr>
              <w:pStyle w:val="Akapitzlis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02E04" w:rsidRPr="008E4DF9" w14:paraId="7BE02DC0" w14:textId="77777777" w:rsidTr="00A2086B">
        <w:trPr>
          <w:trHeight w:hRule="exact" w:val="397"/>
          <w:jc w:val="center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05BB4203" w14:textId="2378054B" w:rsidR="00E02E04" w:rsidRPr="00577D1D" w:rsidRDefault="00001736" w:rsidP="00577D1D">
            <w:pPr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>5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E02E04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Mój region </w:t>
            </w:r>
            <w:r w:rsidR="0052431A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i</w:t>
            </w:r>
            <w:r w:rsidR="00E02E04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 moja mała ojczyzna</w:t>
            </w:r>
          </w:p>
        </w:tc>
      </w:tr>
      <w:tr w:rsidR="00E02E04" w:rsidRPr="000B3B38" w14:paraId="5ECDBC02" w14:textId="77777777" w:rsidTr="0072360E">
        <w:trPr>
          <w:jc w:val="center"/>
        </w:trPr>
        <w:tc>
          <w:tcPr>
            <w:tcW w:w="3175" w:type="dxa"/>
            <w:shd w:val="clear" w:color="auto" w:fill="auto"/>
          </w:tcPr>
          <w:p w14:paraId="62481596" w14:textId="77777777" w:rsidR="00E02E04" w:rsidRPr="00577D1D" w:rsidRDefault="00E02E04" w:rsidP="00577D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67E3F93A" w14:textId="77777777" w:rsidR="00577D1D" w:rsidRPr="00577D1D" w:rsidRDefault="00577D1D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region </w:t>
            </w:r>
          </w:p>
          <w:p w14:paraId="2FDD0A67" w14:textId="6D366F92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położenie swojego regionu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mapie ogólnogeograficznej Polski </w:t>
            </w:r>
          </w:p>
          <w:p w14:paraId="4DE4CD36" w14:textId="5360F95D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i wskazuje na mapie ogólnogeograficznej sąsiednie regiony </w:t>
            </w:r>
          </w:p>
          <w:p w14:paraId="5DA16882" w14:textId="0955EF04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wymienia najważniejsze walory przyrodnicze regionu </w:t>
            </w:r>
          </w:p>
          <w:p w14:paraId="14331F8B" w14:textId="61266685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mała ojczyzna </w:t>
            </w:r>
          </w:p>
          <w:p w14:paraId="084DC295" w14:textId="018B7034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ogólnogeograficznej Polski,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mapie 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topograficznej lub </w:t>
            </w:r>
            <w:r w:rsidR="003679F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planie miasta obszar małej ojczyzny </w:t>
            </w:r>
          </w:p>
          <w:p w14:paraId="2A2E929D" w14:textId="4BBDD89C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źródła informacji o małej ojczyźnie </w:t>
            </w:r>
          </w:p>
          <w:p w14:paraId="4821B717" w14:textId="28976E95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walory środowiska geograficznego małej ojczyzny</w:t>
            </w:r>
          </w:p>
          <w:p w14:paraId="09FD8748" w14:textId="204C5CBA" w:rsidR="002A532C" w:rsidRPr="00577D1D" w:rsidRDefault="002A532C" w:rsidP="00577D1D">
            <w:p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5E3B8256" w14:textId="77777777" w:rsidR="00E02E04" w:rsidRPr="00577D1D" w:rsidRDefault="00E02E04" w:rsidP="00577D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293DAD7D" w14:textId="77777777" w:rsidR="00577D1D" w:rsidRPr="00577D1D" w:rsidRDefault="00577D1D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środowisko przyrodnicze regionu oraz określa jego główne cechy na podstawie map tematycznych </w:t>
            </w:r>
          </w:p>
          <w:p w14:paraId="1E6F717E" w14:textId="4171E13E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wyróżnia najważniejsze cechy gospodarki regionu na podstawie 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danych statystycznych i map tematycznych </w:t>
            </w:r>
          </w:p>
          <w:p w14:paraId="3461A1E0" w14:textId="1FD364B0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obszar utożsamiany z własną małą ojczyzną jako symboliczną przestrzenią w wymiarze lokalnym </w:t>
            </w:r>
          </w:p>
          <w:p w14:paraId="2C9D7EBE" w14:textId="4051FAF4" w:rsidR="00B83F98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rozpoznaje w terenie obiekty charakterystyczne dla małej ojczyzny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 decydujące o jej atrakcyjności</w:t>
            </w:r>
          </w:p>
          <w:p w14:paraId="115E76D8" w14:textId="7C06D16F" w:rsidR="00577D1D" w:rsidRPr="00577D1D" w:rsidRDefault="00577D1D" w:rsidP="00577D1D">
            <w:p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7001F33D" w14:textId="77777777" w:rsidR="00E02E04" w:rsidRPr="00577D1D" w:rsidRDefault="00E02E04" w:rsidP="00577D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0683FFB3" w14:textId="77777777" w:rsidR="00577D1D" w:rsidRPr="00577D1D" w:rsidRDefault="00577D1D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uwarunkowania zróżnicowania środowiska przyrodniczego w swoim regionie </w:t>
            </w:r>
          </w:p>
          <w:p w14:paraId="10F51A4C" w14:textId="4BF35BCD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analizuje genezę rzeźby</w:t>
            </w:r>
            <w:r w:rsidR="007848D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terenu 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swojego regionu </w:t>
            </w:r>
          </w:p>
          <w:p w14:paraId="25FE85CA" w14:textId="26B3398F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prezentuje główne cechy struktury demograficznej ludności regionu </w:t>
            </w:r>
          </w:p>
          <w:p w14:paraId="305F685B" w14:textId="0C541AD2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główne cechy gospodarki regionu </w:t>
            </w:r>
          </w:p>
          <w:p w14:paraId="573339F5" w14:textId="68BE1668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walory środowiska geograficznego małej ojczyzny </w:t>
            </w:r>
          </w:p>
          <w:p w14:paraId="6BC51982" w14:textId="2415366A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historię małej ojczyzny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na podstawie dostępnych źródeł</w:t>
            </w:r>
          </w:p>
          <w:p w14:paraId="6484CC69" w14:textId="0C45C5E2" w:rsidR="00660426" w:rsidRPr="00577D1D" w:rsidRDefault="00660426" w:rsidP="00577D1D">
            <w:pPr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55A2D44D" w14:textId="77777777" w:rsidR="00E02E04" w:rsidRPr="00577D1D" w:rsidRDefault="00E02E04" w:rsidP="00577D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54C60A9B" w14:textId="5CD536D4" w:rsidR="00577D1D" w:rsidRPr="00577D1D" w:rsidRDefault="00577D1D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w dowolnej formie (np. prezentacji multimedialnej, plakatu, wystawy fotograficznej) przyrodnicze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kulturowe walory swojego regionu </w:t>
            </w:r>
          </w:p>
          <w:p w14:paraId="5565E232" w14:textId="129F8F23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>prezentuje na podstawie (np. prezentacji multimedialnej, plakatu, wystawy fotograficznej) atrakcyjność osadniczą oraz gospodarczą małej ojczyzny jako miejsca zamieszkania i rozwoju określonej działalności gospodarczej</w:t>
            </w:r>
          </w:p>
          <w:p w14:paraId="06A31265" w14:textId="401A8B7C" w:rsidR="00B83F98" w:rsidRPr="00577D1D" w:rsidRDefault="00B83F98" w:rsidP="00577D1D">
            <w:pPr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24BC39FF" w14:textId="6F531AC7" w:rsidR="00577D1D" w:rsidRPr="006D12C6" w:rsidRDefault="00E02E04" w:rsidP="006D12C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641DBFAF" w14:textId="6EC10226" w:rsidR="00577D1D" w:rsidRPr="00822448" w:rsidRDefault="00577D1D" w:rsidP="00822448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projektuje na podstawie wyszukanych informacji trasę wycieczki krajoznawczej po własnym regionie </w:t>
            </w:r>
            <w:r w:rsidRPr="0082244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644F7D28" w14:textId="25CCC28D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planuje wycieczkę po swojej małej ojczyźnie </w:t>
            </w:r>
          </w:p>
          <w:p w14:paraId="7CF271D0" w14:textId="77777777" w:rsidR="00B83F98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>projektuje na podstawie własnych obserwacji terenowych działania służące zachowaniu walorów środowiska geograficznego (przyrodniczego i kulturowego) oraz poprawie warunków życia lokalnej społeczności</w:t>
            </w:r>
          </w:p>
          <w:p w14:paraId="7E4CAE75" w14:textId="5FA67DA3" w:rsidR="006D12C6" w:rsidRPr="006D12C6" w:rsidRDefault="006D12C6" w:rsidP="006D12C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przykłady osiągnięć Polaków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 różnych dziedzinach życia społeczno-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  <w:t>-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gospodarczego na arenie międzynarodowej </w:t>
            </w:r>
          </w:p>
        </w:tc>
      </w:tr>
    </w:tbl>
    <w:p w14:paraId="15B27C29" w14:textId="77777777" w:rsidR="000E34A0" w:rsidRPr="00A2086B" w:rsidRDefault="000E34A0" w:rsidP="00E71663">
      <w:pPr>
        <w:rPr>
          <w:rFonts w:asciiTheme="minorHAnsi" w:hAnsiTheme="minorHAnsi" w:cstheme="minorHAnsi"/>
          <w:sz w:val="8"/>
          <w:szCs w:val="16"/>
        </w:rPr>
      </w:pPr>
    </w:p>
    <w:sectPr w:rsidR="000E34A0" w:rsidRPr="00A2086B" w:rsidSect="000D73F1">
      <w:pgSz w:w="16838" w:h="11906" w:orient="landscape"/>
      <w:pgMar w:top="720" w:right="720" w:bottom="720" w:left="720" w:header="708" w:footer="4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B6DB7" w14:textId="77777777" w:rsidR="0017123F" w:rsidRDefault="0017123F" w:rsidP="00F406B9">
      <w:r>
        <w:separator/>
      </w:r>
    </w:p>
  </w:endnote>
  <w:endnote w:type="continuationSeparator" w:id="0">
    <w:p w14:paraId="502163D6" w14:textId="77777777" w:rsidR="0017123F" w:rsidRDefault="0017123F" w:rsidP="00F40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SchbookEU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48746" w14:textId="77777777" w:rsidR="0017123F" w:rsidRDefault="0017123F" w:rsidP="00F406B9">
      <w:r>
        <w:separator/>
      </w:r>
    </w:p>
  </w:footnote>
  <w:footnote w:type="continuationSeparator" w:id="0">
    <w:p w14:paraId="09C06DBC" w14:textId="77777777" w:rsidR="0017123F" w:rsidRDefault="0017123F" w:rsidP="00F406B9">
      <w:r>
        <w:continuationSeparator/>
      </w:r>
    </w:p>
  </w:footnote>
  <w:footnote w:id="1">
    <w:p w14:paraId="61C0EA4F" w14:textId="57F40E51" w:rsidR="00B7195F" w:rsidRPr="00531DB8" w:rsidRDefault="00B7195F" w:rsidP="00A968F3">
      <w:pPr>
        <w:pStyle w:val="Pa21"/>
        <w:rPr>
          <w:rFonts w:asciiTheme="minorHAnsi" w:hAnsiTheme="minorHAnsi" w:cstheme="minorHAnsi"/>
          <w:color w:val="000000"/>
          <w:sz w:val="14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B69B1"/>
    <w:multiLevelType w:val="hybridMultilevel"/>
    <w:tmpl w:val="5A92288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1C6FC1C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B36BC7"/>
    <w:multiLevelType w:val="hybridMultilevel"/>
    <w:tmpl w:val="764A50B2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F6CCD"/>
    <w:multiLevelType w:val="hybridMultilevel"/>
    <w:tmpl w:val="F8CAE118"/>
    <w:lvl w:ilvl="0" w:tplc="0F7A208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  <w:szCs w:val="1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3E97A65"/>
    <w:multiLevelType w:val="hybridMultilevel"/>
    <w:tmpl w:val="B8DC4CC4"/>
    <w:lvl w:ilvl="0" w:tplc="8B84E26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2"/>
        <w:szCs w:val="12"/>
      </w:rPr>
    </w:lvl>
    <w:lvl w:ilvl="1" w:tplc="A0F2D628">
      <w:numFmt w:val="bullet"/>
      <w:lvlText w:val="•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EE0E31"/>
    <w:multiLevelType w:val="hybridMultilevel"/>
    <w:tmpl w:val="5A8E6E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614CDC"/>
    <w:multiLevelType w:val="hybridMultilevel"/>
    <w:tmpl w:val="9FBC97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C1F0E6C"/>
    <w:multiLevelType w:val="hybridMultilevel"/>
    <w:tmpl w:val="FE20A4B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D3C4ABD"/>
    <w:multiLevelType w:val="hybridMultilevel"/>
    <w:tmpl w:val="CD96A4BE"/>
    <w:lvl w:ilvl="0" w:tplc="59021B4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1E6072"/>
    <w:multiLevelType w:val="hybridMultilevel"/>
    <w:tmpl w:val="9B20B542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1C24F0B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  <w:szCs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B5544E"/>
    <w:multiLevelType w:val="hybridMultilevel"/>
    <w:tmpl w:val="1C044116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7F1A0F"/>
    <w:multiLevelType w:val="hybridMultilevel"/>
    <w:tmpl w:val="2FC03632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8B76C11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  <w:szCs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3B64CF"/>
    <w:multiLevelType w:val="hybridMultilevel"/>
    <w:tmpl w:val="2C1238C8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D986787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  <w:szCs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3D2475"/>
    <w:multiLevelType w:val="hybridMultilevel"/>
    <w:tmpl w:val="866A10B0"/>
    <w:lvl w:ilvl="0" w:tplc="990A7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4B5DC7"/>
    <w:multiLevelType w:val="multilevel"/>
    <w:tmpl w:val="84FAF3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46753406"/>
    <w:multiLevelType w:val="hybridMultilevel"/>
    <w:tmpl w:val="763C80F4"/>
    <w:lvl w:ilvl="0" w:tplc="9E6067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4022E1C4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4550CE"/>
    <w:multiLevelType w:val="hybridMultilevel"/>
    <w:tmpl w:val="FC749B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BB3697A"/>
    <w:multiLevelType w:val="hybridMultilevel"/>
    <w:tmpl w:val="E6F6158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5236B45"/>
    <w:multiLevelType w:val="hybridMultilevel"/>
    <w:tmpl w:val="97981F8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552F43BF"/>
    <w:multiLevelType w:val="hybridMultilevel"/>
    <w:tmpl w:val="6F187476"/>
    <w:lvl w:ilvl="0" w:tplc="5900E9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2"/>
        <w:szCs w:val="1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E3306A1"/>
    <w:multiLevelType w:val="hybridMultilevel"/>
    <w:tmpl w:val="791C8D2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1DB4F95"/>
    <w:multiLevelType w:val="hybridMultilevel"/>
    <w:tmpl w:val="BDF294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AD37E84"/>
    <w:multiLevelType w:val="hybridMultilevel"/>
    <w:tmpl w:val="B80E8EE2"/>
    <w:lvl w:ilvl="0" w:tplc="2EA0F8B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2" w15:restartNumberingAfterBreak="0">
    <w:nsid w:val="6BD63AD0"/>
    <w:multiLevelType w:val="hybridMultilevel"/>
    <w:tmpl w:val="42C4C4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0640CA"/>
    <w:multiLevelType w:val="hybridMultilevel"/>
    <w:tmpl w:val="66982A22"/>
    <w:lvl w:ilvl="0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1" w:tplc="990A7B0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1C0A66"/>
    <w:multiLevelType w:val="hybridMultilevel"/>
    <w:tmpl w:val="98EAD00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1E11A0A"/>
    <w:multiLevelType w:val="hybridMultilevel"/>
    <w:tmpl w:val="8474C4E8"/>
    <w:lvl w:ilvl="0" w:tplc="D526CEF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A9E25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4275A26"/>
    <w:multiLevelType w:val="hybridMultilevel"/>
    <w:tmpl w:val="33F4A174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443160"/>
    <w:multiLevelType w:val="hybridMultilevel"/>
    <w:tmpl w:val="A92C7FA4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24D0B4B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  <w:szCs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641D33"/>
    <w:multiLevelType w:val="hybridMultilevel"/>
    <w:tmpl w:val="063A54F8"/>
    <w:lvl w:ilvl="0" w:tplc="05CA8FF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2"/>
        <w:szCs w:val="12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5"/>
  </w:num>
  <w:num w:numId="3">
    <w:abstractNumId w:val="0"/>
  </w:num>
  <w:num w:numId="4">
    <w:abstractNumId w:val="14"/>
  </w:num>
  <w:num w:numId="5">
    <w:abstractNumId w:val="7"/>
  </w:num>
  <w:num w:numId="6">
    <w:abstractNumId w:val="19"/>
  </w:num>
  <w:num w:numId="7">
    <w:abstractNumId w:val="21"/>
  </w:num>
  <w:num w:numId="8">
    <w:abstractNumId w:val="22"/>
  </w:num>
  <w:num w:numId="9">
    <w:abstractNumId w:val="20"/>
  </w:num>
  <w:num w:numId="10">
    <w:abstractNumId w:val="4"/>
  </w:num>
  <w:num w:numId="11">
    <w:abstractNumId w:val="5"/>
  </w:num>
  <w:num w:numId="12">
    <w:abstractNumId w:val="15"/>
  </w:num>
  <w:num w:numId="13">
    <w:abstractNumId w:val="16"/>
  </w:num>
  <w:num w:numId="14">
    <w:abstractNumId w:val="13"/>
  </w:num>
  <w:num w:numId="15">
    <w:abstractNumId w:val="17"/>
  </w:num>
  <w:num w:numId="16">
    <w:abstractNumId w:val="26"/>
  </w:num>
  <w:num w:numId="17">
    <w:abstractNumId w:val="1"/>
  </w:num>
  <w:num w:numId="18">
    <w:abstractNumId w:val="9"/>
  </w:num>
  <w:num w:numId="19">
    <w:abstractNumId w:val="23"/>
  </w:num>
  <w:num w:numId="20">
    <w:abstractNumId w:val="12"/>
  </w:num>
  <w:num w:numId="21">
    <w:abstractNumId w:val="28"/>
  </w:num>
  <w:num w:numId="22">
    <w:abstractNumId w:val="3"/>
  </w:num>
  <w:num w:numId="23">
    <w:abstractNumId w:val="18"/>
  </w:num>
  <w:num w:numId="24">
    <w:abstractNumId w:val="2"/>
  </w:num>
  <w:num w:numId="25">
    <w:abstractNumId w:val="6"/>
  </w:num>
  <w:num w:numId="26">
    <w:abstractNumId w:val="11"/>
  </w:num>
  <w:num w:numId="27">
    <w:abstractNumId w:val="8"/>
  </w:num>
  <w:num w:numId="28">
    <w:abstractNumId w:val="10"/>
  </w:num>
  <w:num w:numId="29">
    <w:abstractNumId w:val="2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6B9"/>
    <w:rsid w:val="00001736"/>
    <w:rsid w:val="0000258A"/>
    <w:rsid w:val="0000569E"/>
    <w:rsid w:val="00005CFF"/>
    <w:rsid w:val="00012054"/>
    <w:rsid w:val="00014012"/>
    <w:rsid w:val="00015786"/>
    <w:rsid w:val="0001595B"/>
    <w:rsid w:val="00017608"/>
    <w:rsid w:val="00017BE7"/>
    <w:rsid w:val="000233D2"/>
    <w:rsid w:val="0002451F"/>
    <w:rsid w:val="00024D50"/>
    <w:rsid w:val="00024DC9"/>
    <w:rsid w:val="00024E9F"/>
    <w:rsid w:val="00033408"/>
    <w:rsid w:val="00033908"/>
    <w:rsid w:val="00033F9B"/>
    <w:rsid w:val="00033FDF"/>
    <w:rsid w:val="00035261"/>
    <w:rsid w:val="00036238"/>
    <w:rsid w:val="00042AF5"/>
    <w:rsid w:val="000456BF"/>
    <w:rsid w:val="000464F8"/>
    <w:rsid w:val="00046AE6"/>
    <w:rsid w:val="00050249"/>
    <w:rsid w:val="00061900"/>
    <w:rsid w:val="000660D0"/>
    <w:rsid w:val="00067812"/>
    <w:rsid w:val="0007334B"/>
    <w:rsid w:val="00073EB7"/>
    <w:rsid w:val="000769E4"/>
    <w:rsid w:val="00077833"/>
    <w:rsid w:val="0008079C"/>
    <w:rsid w:val="000817BD"/>
    <w:rsid w:val="00090FB2"/>
    <w:rsid w:val="0009522D"/>
    <w:rsid w:val="000955ED"/>
    <w:rsid w:val="000976DB"/>
    <w:rsid w:val="000A09D7"/>
    <w:rsid w:val="000A4068"/>
    <w:rsid w:val="000A697E"/>
    <w:rsid w:val="000A6C3C"/>
    <w:rsid w:val="000B06B2"/>
    <w:rsid w:val="000B3896"/>
    <w:rsid w:val="000B3B38"/>
    <w:rsid w:val="000C3D39"/>
    <w:rsid w:val="000D2788"/>
    <w:rsid w:val="000D302D"/>
    <w:rsid w:val="000D30B9"/>
    <w:rsid w:val="000D3F73"/>
    <w:rsid w:val="000D73F1"/>
    <w:rsid w:val="000D7D87"/>
    <w:rsid w:val="000E34A0"/>
    <w:rsid w:val="000E36FB"/>
    <w:rsid w:val="000E7359"/>
    <w:rsid w:val="000F221B"/>
    <w:rsid w:val="000F47A2"/>
    <w:rsid w:val="0010521C"/>
    <w:rsid w:val="00106B84"/>
    <w:rsid w:val="00107F5C"/>
    <w:rsid w:val="001106B9"/>
    <w:rsid w:val="00111B6D"/>
    <w:rsid w:val="00113C81"/>
    <w:rsid w:val="00114770"/>
    <w:rsid w:val="00124644"/>
    <w:rsid w:val="0013011D"/>
    <w:rsid w:val="001303F2"/>
    <w:rsid w:val="001320FB"/>
    <w:rsid w:val="00137FCB"/>
    <w:rsid w:val="00140568"/>
    <w:rsid w:val="00141D3A"/>
    <w:rsid w:val="00142576"/>
    <w:rsid w:val="00145EA7"/>
    <w:rsid w:val="001464A4"/>
    <w:rsid w:val="00157072"/>
    <w:rsid w:val="001578AD"/>
    <w:rsid w:val="001627D0"/>
    <w:rsid w:val="00162830"/>
    <w:rsid w:val="001628CC"/>
    <w:rsid w:val="0017123F"/>
    <w:rsid w:val="00171D7D"/>
    <w:rsid w:val="00173E29"/>
    <w:rsid w:val="00174CC6"/>
    <w:rsid w:val="00177888"/>
    <w:rsid w:val="00182718"/>
    <w:rsid w:val="00184573"/>
    <w:rsid w:val="0018499B"/>
    <w:rsid w:val="001936D1"/>
    <w:rsid w:val="001A047E"/>
    <w:rsid w:val="001A2268"/>
    <w:rsid w:val="001A41D0"/>
    <w:rsid w:val="001A6A83"/>
    <w:rsid w:val="001B0632"/>
    <w:rsid w:val="001B19EC"/>
    <w:rsid w:val="001B30F1"/>
    <w:rsid w:val="001B3B7D"/>
    <w:rsid w:val="001C325F"/>
    <w:rsid w:val="001C3FD2"/>
    <w:rsid w:val="001C5ED4"/>
    <w:rsid w:val="001D409D"/>
    <w:rsid w:val="001E1B2F"/>
    <w:rsid w:val="001E2033"/>
    <w:rsid w:val="001E7332"/>
    <w:rsid w:val="001F14D5"/>
    <w:rsid w:val="001F20F0"/>
    <w:rsid w:val="001F2D49"/>
    <w:rsid w:val="001F476A"/>
    <w:rsid w:val="001F4FD6"/>
    <w:rsid w:val="001F5296"/>
    <w:rsid w:val="00201C11"/>
    <w:rsid w:val="00206056"/>
    <w:rsid w:val="00206DC1"/>
    <w:rsid w:val="00212BD3"/>
    <w:rsid w:val="00214DD5"/>
    <w:rsid w:val="0021533D"/>
    <w:rsid w:val="00216618"/>
    <w:rsid w:val="00217DCA"/>
    <w:rsid w:val="0022007A"/>
    <w:rsid w:val="00226336"/>
    <w:rsid w:val="00230552"/>
    <w:rsid w:val="00237B2B"/>
    <w:rsid w:val="00240219"/>
    <w:rsid w:val="00242E48"/>
    <w:rsid w:val="00251F69"/>
    <w:rsid w:val="00262486"/>
    <w:rsid w:val="00262CF7"/>
    <w:rsid w:val="002666BC"/>
    <w:rsid w:val="00267DD8"/>
    <w:rsid w:val="002713A4"/>
    <w:rsid w:val="002723DB"/>
    <w:rsid w:val="0028160C"/>
    <w:rsid w:val="002858FB"/>
    <w:rsid w:val="002A0DC5"/>
    <w:rsid w:val="002A2A9C"/>
    <w:rsid w:val="002A340C"/>
    <w:rsid w:val="002A532C"/>
    <w:rsid w:val="002A60C8"/>
    <w:rsid w:val="002A6515"/>
    <w:rsid w:val="002A6C44"/>
    <w:rsid w:val="002B29AB"/>
    <w:rsid w:val="002B3199"/>
    <w:rsid w:val="002B42B7"/>
    <w:rsid w:val="002C2C6B"/>
    <w:rsid w:val="002C4141"/>
    <w:rsid w:val="002D51EB"/>
    <w:rsid w:val="002E1CD8"/>
    <w:rsid w:val="002E264C"/>
    <w:rsid w:val="002E3637"/>
    <w:rsid w:val="002F2339"/>
    <w:rsid w:val="002F4E51"/>
    <w:rsid w:val="003010AD"/>
    <w:rsid w:val="0030403D"/>
    <w:rsid w:val="00307A4E"/>
    <w:rsid w:val="00307C07"/>
    <w:rsid w:val="003122A4"/>
    <w:rsid w:val="00312930"/>
    <w:rsid w:val="00314C63"/>
    <w:rsid w:val="00314DE4"/>
    <w:rsid w:val="00317A08"/>
    <w:rsid w:val="00324EF8"/>
    <w:rsid w:val="00325A23"/>
    <w:rsid w:val="0032606D"/>
    <w:rsid w:val="00326E44"/>
    <w:rsid w:val="00332687"/>
    <w:rsid w:val="0033448F"/>
    <w:rsid w:val="00335017"/>
    <w:rsid w:val="00335279"/>
    <w:rsid w:val="00336C0D"/>
    <w:rsid w:val="003427FF"/>
    <w:rsid w:val="003432BE"/>
    <w:rsid w:val="00345BC9"/>
    <w:rsid w:val="0035657B"/>
    <w:rsid w:val="00357AE3"/>
    <w:rsid w:val="0036054E"/>
    <w:rsid w:val="00360F27"/>
    <w:rsid w:val="003664A4"/>
    <w:rsid w:val="003679FC"/>
    <w:rsid w:val="00370B3A"/>
    <w:rsid w:val="00373BC7"/>
    <w:rsid w:val="00380C69"/>
    <w:rsid w:val="00380E44"/>
    <w:rsid w:val="0038154A"/>
    <w:rsid w:val="003843FB"/>
    <w:rsid w:val="00384814"/>
    <w:rsid w:val="00386A6F"/>
    <w:rsid w:val="00397679"/>
    <w:rsid w:val="003A28EB"/>
    <w:rsid w:val="003A2D93"/>
    <w:rsid w:val="003A673A"/>
    <w:rsid w:val="003A6EED"/>
    <w:rsid w:val="003B34E1"/>
    <w:rsid w:val="003B3AC7"/>
    <w:rsid w:val="003B428A"/>
    <w:rsid w:val="003C0079"/>
    <w:rsid w:val="003C040D"/>
    <w:rsid w:val="003C1346"/>
    <w:rsid w:val="003C1CEC"/>
    <w:rsid w:val="003C3630"/>
    <w:rsid w:val="003C5F07"/>
    <w:rsid w:val="003C74C4"/>
    <w:rsid w:val="003D132E"/>
    <w:rsid w:val="003D4803"/>
    <w:rsid w:val="003E47CB"/>
    <w:rsid w:val="003F7872"/>
    <w:rsid w:val="004011B3"/>
    <w:rsid w:val="004035C1"/>
    <w:rsid w:val="004039AF"/>
    <w:rsid w:val="00404346"/>
    <w:rsid w:val="0040449E"/>
    <w:rsid w:val="004079A8"/>
    <w:rsid w:val="004110A5"/>
    <w:rsid w:val="00411E42"/>
    <w:rsid w:val="00422767"/>
    <w:rsid w:val="004228C8"/>
    <w:rsid w:val="0042520E"/>
    <w:rsid w:val="00425231"/>
    <w:rsid w:val="004319B7"/>
    <w:rsid w:val="004333A8"/>
    <w:rsid w:val="00433777"/>
    <w:rsid w:val="00435D28"/>
    <w:rsid w:val="0043736B"/>
    <w:rsid w:val="00442200"/>
    <w:rsid w:val="004475D8"/>
    <w:rsid w:val="00462FB0"/>
    <w:rsid w:val="00463D9E"/>
    <w:rsid w:val="00464B14"/>
    <w:rsid w:val="00465CE2"/>
    <w:rsid w:val="004711CD"/>
    <w:rsid w:val="0047241C"/>
    <w:rsid w:val="0048194B"/>
    <w:rsid w:val="004821D7"/>
    <w:rsid w:val="004828F0"/>
    <w:rsid w:val="00483C82"/>
    <w:rsid w:val="00484411"/>
    <w:rsid w:val="0048568E"/>
    <w:rsid w:val="00490C14"/>
    <w:rsid w:val="004912A7"/>
    <w:rsid w:val="004919C7"/>
    <w:rsid w:val="0049582B"/>
    <w:rsid w:val="004A1291"/>
    <w:rsid w:val="004A4FF3"/>
    <w:rsid w:val="004A6E68"/>
    <w:rsid w:val="004B23EF"/>
    <w:rsid w:val="004B33D9"/>
    <w:rsid w:val="004B762F"/>
    <w:rsid w:val="004D07D3"/>
    <w:rsid w:val="004E44F0"/>
    <w:rsid w:val="004E55F5"/>
    <w:rsid w:val="004F280B"/>
    <w:rsid w:val="004F4B47"/>
    <w:rsid w:val="004F663A"/>
    <w:rsid w:val="004F6DD7"/>
    <w:rsid w:val="00511A58"/>
    <w:rsid w:val="00520AC5"/>
    <w:rsid w:val="005239CE"/>
    <w:rsid w:val="0052431A"/>
    <w:rsid w:val="00531DB8"/>
    <w:rsid w:val="005376FB"/>
    <w:rsid w:val="00545DAE"/>
    <w:rsid w:val="00555335"/>
    <w:rsid w:val="0056003A"/>
    <w:rsid w:val="00564288"/>
    <w:rsid w:val="00570214"/>
    <w:rsid w:val="00570F99"/>
    <w:rsid w:val="00575553"/>
    <w:rsid w:val="00576B45"/>
    <w:rsid w:val="00577D1D"/>
    <w:rsid w:val="00596542"/>
    <w:rsid w:val="00596F38"/>
    <w:rsid w:val="005A0F40"/>
    <w:rsid w:val="005A46DA"/>
    <w:rsid w:val="005A5EA1"/>
    <w:rsid w:val="005A7F65"/>
    <w:rsid w:val="005B178F"/>
    <w:rsid w:val="005B17CF"/>
    <w:rsid w:val="005B42B9"/>
    <w:rsid w:val="005B74A2"/>
    <w:rsid w:val="005C372A"/>
    <w:rsid w:val="005C6874"/>
    <w:rsid w:val="005D345F"/>
    <w:rsid w:val="005D3A25"/>
    <w:rsid w:val="005D3B2D"/>
    <w:rsid w:val="005D4FA7"/>
    <w:rsid w:val="005E05B3"/>
    <w:rsid w:val="005E1F4F"/>
    <w:rsid w:val="005E34DF"/>
    <w:rsid w:val="005E4D8F"/>
    <w:rsid w:val="005E4EE9"/>
    <w:rsid w:val="005E5B6C"/>
    <w:rsid w:val="005E67EB"/>
    <w:rsid w:val="005F10A3"/>
    <w:rsid w:val="005F3DB8"/>
    <w:rsid w:val="006021BB"/>
    <w:rsid w:val="006049D1"/>
    <w:rsid w:val="0060735A"/>
    <w:rsid w:val="006121BD"/>
    <w:rsid w:val="00613782"/>
    <w:rsid w:val="00616782"/>
    <w:rsid w:val="00620357"/>
    <w:rsid w:val="00620E13"/>
    <w:rsid w:val="006235E6"/>
    <w:rsid w:val="00625083"/>
    <w:rsid w:val="006267E8"/>
    <w:rsid w:val="0063372D"/>
    <w:rsid w:val="00636C4C"/>
    <w:rsid w:val="00642505"/>
    <w:rsid w:val="0064364E"/>
    <w:rsid w:val="00643D77"/>
    <w:rsid w:val="00644A18"/>
    <w:rsid w:val="00644B60"/>
    <w:rsid w:val="006478C2"/>
    <w:rsid w:val="00651357"/>
    <w:rsid w:val="006516AD"/>
    <w:rsid w:val="00654DD9"/>
    <w:rsid w:val="00660426"/>
    <w:rsid w:val="00661309"/>
    <w:rsid w:val="00664701"/>
    <w:rsid w:val="00664E29"/>
    <w:rsid w:val="00670380"/>
    <w:rsid w:val="00677898"/>
    <w:rsid w:val="00685863"/>
    <w:rsid w:val="00690F87"/>
    <w:rsid w:val="00695617"/>
    <w:rsid w:val="0069666B"/>
    <w:rsid w:val="006A0C95"/>
    <w:rsid w:val="006A28D0"/>
    <w:rsid w:val="006A5F78"/>
    <w:rsid w:val="006B1D5C"/>
    <w:rsid w:val="006C1E37"/>
    <w:rsid w:val="006C214F"/>
    <w:rsid w:val="006C471D"/>
    <w:rsid w:val="006D12C6"/>
    <w:rsid w:val="006D2255"/>
    <w:rsid w:val="006D32E3"/>
    <w:rsid w:val="006D3498"/>
    <w:rsid w:val="006D55F7"/>
    <w:rsid w:val="006E04D8"/>
    <w:rsid w:val="006F07D0"/>
    <w:rsid w:val="006F2D72"/>
    <w:rsid w:val="006F4F16"/>
    <w:rsid w:val="00700684"/>
    <w:rsid w:val="00703E7E"/>
    <w:rsid w:val="00704C6C"/>
    <w:rsid w:val="00706059"/>
    <w:rsid w:val="00717718"/>
    <w:rsid w:val="0072360E"/>
    <w:rsid w:val="007248BD"/>
    <w:rsid w:val="0073331B"/>
    <w:rsid w:val="007335C0"/>
    <w:rsid w:val="007365AC"/>
    <w:rsid w:val="00736C24"/>
    <w:rsid w:val="00743508"/>
    <w:rsid w:val="00746ACB"/>
    <w:rsid w:val="00753203"/>
    <w:rsid w:val="007569D1"/>
    <w:rsid w:val="00772664"/>
    <w:rsid w:val="00772840"/>
    <w:rsid w:val="0077566D"/>
    <w:rsid w:val="00775AD7"/>
    <w:rsid w:val="00777001"/>
    <w:rsid w:val="00781565"/>
    <w:rsid w:val="00782739"/>
    <w:rsid w:val="007848D7"/>
    <w:rsid w:val="00784D09"/>
    <w:rsid w:val="007859A1"/>
    <w:rsid w:val="007914AC"/>
    <w:rsid w:val="00791E4C"/>
    <w:rsid w:val="007C655B"/>
    <w:rsid w:val="007D3ADA"/>
    <w:rsid w:val="007D4487"/>
    <w:rsid w:val="007D5319"/>
    <w:rsid w:val="007D6E84"/>
    <w:rsid w:val="007E57E8"/>
    <w:rsid w:val="007E5872"/>
    <w:rsid w:val="007E5A4B"/>
    <w:rsid w:val="007E7B43"/>
    <w:rsid w:val="007F3523"/>
    <w:rsid w:val="007F48EB"/>
    <w:rsid w:val="008025DF"/>
    <w:rsid w:val="00805FE9"/>
    <w:rsid w:val="00820ED8"/>
    <w:rsid w:val="00821BD1"/>
    <w:rsid w:val="00821C66"/>
    <w:rsid w:val="00822448"/>
    <w:rsid w:val="008237EF"/>
    <w:rsid w:val="008255F6"/>
    <w:rsid w:val="00827A8E"/>
    <w:rsid w:val="00830755"/>
    <w:rsid w:val="008310CE"/>
    <w:rsid w:val="008321B0"/>
    <w:rsid w:val="008366D0"/>
    <w:rsid w:val="008421BE"/>
    <w:rsid w:val="0085349D"/>
    <w:rsid w:val="00860E92"/>
    <w:rsid w:val="008618ED"/>
    <w:rsid w:val="0086676A"/>
    <w:rsid w:val="008675E2"/>
    <w:rsid w:val="00874F4E"/>
    <w:rsid w:val="00876B96"/>
    <w:rsid w:val="00880840"/>
    <w:rsid w:val="008818DC"/>
    <w:rsid w:val="00881B99"/>
    <w:rsid w:val="008922FD"/>
    <w:rsid w:val="0089232C"/>
    <w:rsid w:val="008A07C9"/>
    <w:rsid w:val="008A0EE0"/>
    <w:rsid w:val="008A17A3"/>
    <w:rsid w:val="008A4FE7"/>
    <w:rsid w:val="008A6648"/>
    <w:rsid w:val="008A758E"/>
    <w:rsid w:val="008B06DC"/>
    <w:rsid w:val="008B5AC3"/>
    <w:rsid w:val="008C2687"/>
    <w:rsid w:val="008C2AEE"/>
    <w:rsid w:val="008C2F5F"/>
    <w:rsid w:val="008C5A66"/>
    <w:rsid w:val="008E0335"/>
    <w:rsid w:val="008E4DF9"/>
    <w:rsid w:val="008E71D9"/>
    <w:rsid w:val="008F0F00"/>
    <w:rsid w:val="008F48B7"/>
    <w:rsid w:val="008F7D54"/>
    <w:rsid w:val="009079BF"/>
    <w:rsid w:val="00907B17"/>
    <w:rsid w:val="009103F3"/>
    <w:rsid w:val="00914351"/>
    <w:rsid w:val="00920389"/>
    <w:rsid w:val="00921952"/>
    <w:rsid w:val="009277A8"/>
    <w:rsid w:val="00932F97"/>
    <w:rsid w:val="00934032"/>
    <w:rsid w:val="00934D28"/>
    <w:rsid w:val="00936C0A"/>
    <w:rsid w:val="00941F61"/>
    <w:rsid w:val="00945CC4"/>
    <w:rsid w:val="00947D03"/>
    <w:rsid w:val="009508C4"/>
    <w:rsid w:val="00950F70"/>
    <w:rsid w:val="00951B53"/>
    <w:rsid w:val="009535A8"/>
    <w:rsid w:val="00956146"/>
    <w:rsid w:val="00956148"/>
    <w:rsid w:val="00957B17"/>
    <w:rsid w:val="00967478"/>
    <w:rsid w:val="00970D5A"/>
    <w:rsid w:val="009717A2"/>
    <w:rsid w:val="00977A23"/>
    <w:rsid w:val="009839F9"/>
    <w:rsid w:val="00986E00"/>
    <w:rsid w:val="00987A9A"/>
    <w:rsid w:val="00996780"/>
    <w:rsid w:val="009A24E4"/>
    <w:rsid w:val="009A257B"/>
    <w:rsid w:val="009A57C2"/>
    <w:rsid w:val="009A7781"/>
    <w:rsid w:val="009B355B"/>
    <w:rsid w:val="009B40E8"/>
    <w:rsid w:val="009B7141"/>
    <w:rsid w:val="009C4E9D"/>
    <w:rsid w:val="009C70C9"/>
    <w:rsid w:val="009D76CF"/>
    <w:rsid w:val="009E07B7"/>
    <w:rsid w:val="009E4AEC"/>
    <w:rsid w:val="009F3CE2"/>
    <w:rsid w:val="009F7065"/>
    <w:rsid w:val="00A01C42"/>
    <w:rsid w:val="00A03BD1"/>
    <w:rsid w:val="00A108F5"/>
    <w:rsid w:val="00A11665"/>
    <w:rsid w:val="00A17ECE"/>
    <w:rsid w:val="00A2086B"/>
    <w:rsid w:val="00A236B5"/>
    <w:rsid w:val="00A25020"/>
    <w:rsid w:val="00A255C5"/>
    <w:rsid w:val="00A26607"/>
    <w:rsid w:val="00A26670"/>
    <w:rsid w:val="00A42D36"/>
    <w:rsid w:val="00A53B88"/>
    <w:rsid w:val="00A54371"/>
    <w:rsid w:val="00A56A53"/>
    <w:rsid w:val="00A64F72"/>
    <w:rsid w:val="00A6738F"/>
    <w:rsid w:val="00A70859"/>
    <w:rsid w:val="00A71AE3"/>
    <w:rsid w:val="00A728C2"/>
    <w:rsid w:val="00A73DAC"/>
    <w:rsid w:val="00A73E1A"/>
    <w:rsid w:val="00A81A6F"/>
    <w:rsid w:val="00A901AD"/>
    <w:rsid w:val="00A929B8"/>
    <w:rsid w:val="00A93F0D"/>
    <w:rsid w:val="00A968F3"/>
    <w:rsid w:val="00AA0E2C"/>
    <w:rsid w:val="00AA1EBD"/>
    <w:rsid w:val="00AA29FC"/>
    <w:rsid w:val="00AA3C75"/>
    <w:rsid w:val="00AB1C6D"/>
    <w:rsid w:val="00AB348B"/>
    <w:rsid w:val="00AB351B"/>
    <w:rsid w:val="00AC077D"/>
    <w:rsid w:val="00AC3BED"/>
    <w:rsid w:val="00AC63D9"/>
    <w:rsid w:val="00AD0EDB"/>
    <w:rsid w:val="00AD32EF"/>
    <w:rsid w:val="00AE3408"/>
    <w:rsid w:val="00AE4400"/>
    <w:rsid w:val="00AE5E14"/>
    <w:rsid w:val="00AE694C"/>
    <w:rsid w:val="00AE6AB5"/>
    <w:rsid w:val="00AF0440"/>
    <w:rsid w:val="00AF3FE2"/>
    <w:rsid w:val="00AF785E"/>
    <w:rsid w:val="00AF7A43"/>
    <w:rsid w:val="00B00296"/>
    <w:rsid w:val="00B0091A"/>
    <w:rsid w:val="00B01F3E"/>
    <w:rsid w:val="00B0357B"/>
    <w:rsid w:val="00B07880"/>
    <w:rsid w:val="00B07CC3"/>
    <w:rsid w:val="00B07E6C"/>
    <w:rsid w:val="00B125CA"/>
    <w:rsid w:val="00B13ACC"/>
    <w:rsid w:val="00B150A6"/>
    <w:rsid w:val="00B15984"/>
    <w:rsid w:val="00B21352"/>
    <w:rsid w:val="00B25BC9"/>
    <w:rsid w:val="00B271E2"/>
    <w:rsid w:val="00B31F4F"/>
    <w:rsid w:val="00B33F80"/>
    <w:rsid w:val="00B350C0"/>
    <w:rsid w:val="00B4375D"/>
    <w:rsid w:val="00B4436F"/>
    <w:rsid w:val="00B47592"/>
    <w:rsid w:val="00B5127E"/>
    <w:rsid w:val="00B64AE8"/>
    <w:rsid w:val="00B712BC"/>
    <w:rsid w:val="00B7195F"/>
    <w:rsid w:val="00B72906"/>
    <w:rsid w:val="00B74A92"/>
    <w:rsid w:val="00B7714F"/>
    <w:rsid w:val="00B83F98"/>
    <w:rsid w:val="00B848FA"/>
    <w:rsid w:val="00B86323"/>
    <w:rsid w:val="00B947A3"/>
    <w:rsid w:val="00B96F79"/>
    <w:rsid w:val="00B97C9D"/>
    <w:rsid w:val="00BA15B5"/>
    <w:rsid w:val="00BA2EB1"/>
    <w:rsid w:val="00BB32DE"/>
    <w:rsid w:val="00BC2F0E"/>
    <w:rsid w:val="00BC6835"/>
    <w:rsid w:val="00BC6968"/>
    <w:rsid w:val="00BD4B0D"/>
    <w:rsid w:val="00BD58B8"/>
    <w:rsid w:val="00BD5AA3"/>
    <w:rsid w:val="00BE2072"/>
    <w:rsid w:val="00BE47AA"/>
    <w:rsid w:val="00BE682F"/>
    <w:rsid w:val="00BF12B5"/>
    <w:rsid w:val="00BF72F7"/>
    <w:rsid w:val="00C015A2"/>
    <w:rsid w:val="00C032E3"/>
    <w:rsid w:val="00C03DC6"/>
    <w:rsid w:val="00C056D0"/>
    <w:rsid w:val="00C1039C"/>
    <w:rsid w:val="00C11220"/>
    <w:rsid w:val="00C138CF"/>
    <w:rsid w:val="00C25B56"/>
    <w:rsid w:val="00C31CB8"/>
    <w:rsid w:val="00C43F4B"/>
    <w:rsid w:val="00C4554E"/>
    <w:rsid w:val="00C45931"/>
    <w:rsid w:val="00C51CC8"/>
    <w:rsid w:val="00C520B9"/>
    <w:rsid w:val="00C556FA"/>
    <w:rsid w:val="00C55AF0"/>
    <w:rsid w:val="00C60FB6"/>
    <w:rsid w:val="00C643D0"/>
    <w:rsid w:val="00C671FD"/>
    <w:rsid w:val="00C67889"/>
    <w:rsid w:val="00C70DD1"/>
    <w:rsid w:val="00C81EDF"/>
    <w:rsid w:val="00C82473"/>
    <w:rsid w:val="00C843E9"/>
    <w:rsid w:val="00C854BD"/>
    <w:rsid w:val="00C87A13"/>
    <w:rsid w:val="00C87C30"/>
    <w:rsid w:val="00C905B9"/>
    <w:rsid w:val="00C9470D"/>
    <w:rsid w:val="00C950C8"/>
    <w:rsid w:val="00C977EF"/>
    <w:rsid w:val="00CA4B0D"/>
    <w:rsid w:val="00CB0953"/>
    <w:rsid w:val="00CB46EA"/>
    <w:rsid w:val="00CB4C2E"/>
    <w:rsid w:val="00CB62BC"/>
    <w:rsid w:val="00CB7FF2"/>
    <w:rsid w:val="00CC3E6D"/>
    <w:rsid w:val="00CC410D"/>
    <w:rsid w:val="00CC4A58"/>
    <w:rsid w:val="00CC5BFB"/>
    <w:rsid w:val="00CD30DA"/>
    <w:rsid w:val="00CD6688"/>
    <w:rsid w:val="00CD7103"/>
    <w:rsid w:val="00CD76BE"/>
    <w:rsid w:val="00CE015A"/>
    <w:rsid w:val="00CE0F7D"/>
    <w:rsid w:val="00CE552C"/>
    <w:rsid w:val="00CE60D0"/>
    <w:rsid w:val="00CF5E6B"/>
    <w:rsid w:val="00D01474"/>
    <w:rsid w:val="00D03279"/>
    <w:rsid w:val="00D04EB6"/>
    <w:rsid w:val="00D04F33"/>
    <w:rsid w:val="00D04FC4"/>
    <w:rsid w:val="00D072FE"/>
    <w:rsid w:val="00D0764A"/>
    <w:rsid w:val="00D1272A"/>
    <w:rsid w:val="00D212F1"/>
    <w:rsid w:val="00D2206D"/>
    <w:rsid w:val="00D22AA0"/>
    <w:rsid w:val="00D230A1"/>
    <w:rsid w:val="00D25039"/>
    <w:rsid w:val="00D31F6D"/>
    <w:rsid w:val="00D33966"/>
    <w:rsid w:val="00D344ED"/>
    <w:rsid w:val="00D36CF0"/>
    <w:rsid w:val="00D371CD"/>
    <w:rsid w:val="00D40A55"/>
    <w:rsid w:val="00D4240F"/>
    <w:rsid w:val="00D44EA8"/>
    <w:rsid w:val="00D47095"/>
    <w:rsid w:val="00D525A2"/>
    <w:rsid w:val="00D6253B"/>
    <w:rsid w:val="00D654D7"/>
    <w:rsid w:val="00D66F1C"/>
    <w:rsid w:val="00D77A45"/>
    <w:rsid w:val="00D82B0E"/>
    <w:rsid w:val="00D97D82"/>
    <w:rsid w:val="00DA0050"/>
    <w:rsid w:val="00DA1104"/>
    <w:rsid w:val="00DA5772"/>
    <w:rsid w:val="00DA5A14"/>
    <w:rsid w:val="00DB299F"/>
    <w:rsid w:val="00DB4FA7"/>
    <w:rsid w:val="00DB5229"/>
    <w:rsid w:val="00DC54A6"/>
    <w:rsid w:val="00DC5C44"/>
    <w:rsid w:val="00DD00BF"/>
    <w:rsid w:val="00DD091F"/>
    <w:rsid w:val="00DD6286"/>
    <w:rsid w:val="00DD6650"/>
    <w:rsid w:val="00DD7B6F"/>
    <w:rsid w:val="00DE0164"/>
    <w:rsid w:val="00DE09E3"/>
    <w:rsid w:val="00DE4CED"/>
    <w:rsid w:val="00DE712A"/>
    <w:rsid w:val="00DF43CD"/>
    <w:rsid w:val="00DF4829"/>
    <w:rsid w:val="00DF5B02"/>
    <w:rsid w:val="00DF72EC"/>
    <w:rsid w:val="00E02E04"/>
    <w:rsid w:val="00E15DA3"/>
    <w:rsid w:val="00E1713B"/>
    <w:rsid w:val="00E17CE5"/>
    <w:rsid w:val="00E17EF9"/>
    <w:rsid w:val="00E20307"/>
    <w:rsid w:val="00E20473"/>
    <w:rsid w:val="00E25508"/>
    <w:rsid w:val="00E26C3A"/>
    <w:rsid w:val="00E332E0"/>
    <w:rsid w:val="00E353FE"/>
    <w:rsid w:val="00E3625A"/>
    <w:rsid w:val="00E428C8"/>
    <w:rsid w:val="00E46A6F"/>
    <w:rsid w:val="00E47560"/>
    <w:rsid w:val="00E47F86"/>
    <w:rsid w:val="00E529CA"/>
    <w:rsid w:val="00E53581"/>
    <w:rsid w:val="00E54231"/>
    <w:rsid w:val="00E60FB4"/>
    <w:rsid w:val="00E6213E"/>
    <w:rsid w:val="00E626BB"/>
    <w:rsid w:val="00E71663"/>
    <w:rsid w:val="00E75D1A"/>
    <w:rsid w:val="00E76C84"/>
    <w:rsid w:val="00E777CA"/>
    <w:rsid w:val="00E806DE"/>
    <w:rsid w:val="00E81CA0"/>
    <w:rsid w:val="00E82190"/>
    <w:rsid w:val="00E829B3"/>
    <w:rsid w:val="00E916E5"/>
    <w:rsid w:val="00EA09E4"/>
    <w:rsid w:val="00EA2BC2"/>
    <w:rsid w:val="00EA3EF1"/>
    <w:rsid w:val="00EA6E14"/>
    <w:rsid w:val="00EA7E53"/>
    <w:rsid w:val="00EB073B"/>
    <w:rsid w:val="00EC0C40"/>
    <w:rsid w:val="00EC57A0"/>
    <w:rsid w:val="00EC7182"/>
    <w:rsid w:val="00EC79EC"/>
    <w:rsid w:val="00ED1760"/>
    <w:rsid w:val="00ED4512"/>
    <w:rsid w:val="00ED5A97"/>
    <w:rsid w:val="00EF32D2"/>
    <w:rsid w:val="00EF4008"/>
    <w:rsid w:val="00F03D26"/>
    <w:rsid w:val="00F116AC"/>
    <w:rsid w:val="00F13EA4"/>
    <w:rsid w:val="00F160B2"/>
    <w:rsid w:val="00F21FED"/>
    <w:rsid w:val="00F237A0"/>
    <w:rsid w:val="00F24C48"/>
    <w:rsid w:val="00F274FB"/>
    <w:rsid w:val="00F30F5B"/>
    <w:rsid w:val="00F31ED6"/>
    <w:rsid w:val="00F335D0"/>
    <w:rsid w:val="00F34B7D"/>
    <w:rsid w:val="00F40168"/>
    <w:rsid w:val="00F406B9"/>
    <w:rsid w:val="00F413FA"/>
    <w:rsid w:val="00F418A1"/>
    <w:rsid w:val="00F42564"/>
    <w:rsid w:val="00F50C5A"/>
    <w:rsid w:val="00F50C5F"/>
    <w:rsid w:val="00F578E7"/>
    <w:rsid w:val="00F619B3"/>
    <w:rsid w:val="00F64DBF"/>
    <w:rsid w:val="00F65C43"/>
    <w:rsid w:val="00F676FC"/>
    <w:rsid w:val="00F75C8F"/>
    <w:rsid w:val="00F7626A"/>
    <w:rsid w:val="00F76789"/>
    <w:rsid w:val="00F84FFA"/>
    <w:rsid w:val="00F86C5B"/>
    <w:rsid w:val="00F964F2"/>
    <w:rsid w:val="00FA1CC2"/>
    <w:rsid w:val="00FA5D93"/>
    <w:rsid w:val="00FA765D"/>
    <w:rsid w:val="00FB3082"/>
    <w:rsid w:val="00FB32BE"/>
    <w:rsid w:val="00FB4B59"/>
    <w:rsid w:val="00FB5E0F"/>
    <w:rsid w:val="00FB68E7"/>
    <w:rsid w:val="00FC3565"/>
    <w:rsid w:val="00FD486D"/>
    <w:rsid w:val="00FE1D9F"/>
    <w:rsid w:val="00FE458F"/>
    <w:rsid w:val="00FF3C76"/>
    <w:rsid w:val="00FF6C47"/>
    <w:rsid w:val="00FF7755"/>
    <w:rsid w:val="00FF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A558DA"/>
  <w15:docId w15:val="{49623A27-5903-4D94-AEBB-4AB71A379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06B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3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A0DC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4039A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Nagwek3Znak">
    <w:name w:val="Nagłówek 3 Znak"/>
    <w:link w:val="Nagwek3"/>
    <w:rsid w:val="004039AF"/>
    <w:rPr>
      <w:rFonts w:ascii="Arial" w:eastAsia="Times New Roman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E34A0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F0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5F0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C5F0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33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7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372D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43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76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679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33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33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33A8"/>
    <w:rPr>
      <w:rFonts w:ascii="Times New Roman" w:eastAsia="Times New Roman" w:hAnsi="Times New Roman"/>
    </w:rPr>
  </w:style>
  <w:style w:type="paragraph" w:customStyle="1" w:styleId="Default">
    <w:name w:val="Default"/>
    <w:rsid w:val="004333A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69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694C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AE694C"/>
    <w:rPr>
      <w:rFonts w:ascii="Times New Roman" w:eastAsia="Times New Roman" w:hAnsi="Times New Roman"/>
      <w:sz w:val="24"/>
      <w:szCs w:val="24"/>
    </w:rPr>
  </w:style>
  <w:style w:type="character" w:customStyle="1" w:styleId="A2">
    <w:name w:val="A2"/>
    <w:uiPriority w:val="99"/>
    <w:rsid w:val="008E71D9"/>
    <w:rPr>
      <w:rFonts w:cs="Humanst521EU"/>
      <w:color w:val="000000"/>
      <w:sz w:val="17"/>
      <w:szCs w:val="17"/>
    </w:rPr>
  </w:style>
  <w:style w:type="paragraph" w:customStyle="1" w:styleId="Pa3">
    <w:name w:val="Pa3"/>
    <w:basedOn w:val="Default"/>
    <w:next w:val="Default"/>
    <w:uiPriority w:val="99"/>
    <w:rsid w:val="005C6874"/>
    <w:pPr>
      <w:spacing w:line="171" w:lineRule="atLeast"/>
    </w:pPr>
    <w:rPr>
      <w:rFonts w:ascii="Humanst521EU" w:eastAsia="Calibri" w:hAnsi="Humanst521EU"/>
      <w:color w:val="auto"/>
    </w:rPr>
  </w:style>
  <w:style w:type="paragraph" w:customStyle="1" w:styleId="Pa21">
    <w:name w:val="Pa21"/>
    <w:basedOn w:val="Default"/>
    <w:next w:val="Default"/>
    <w:uiPriority w:val="99"/>
    <w:rsid w:val="00531DB8"/>
    <w:pPr>
      <w:spacing w:line="181" w:lineRule="atLeast"/>
    </w:pPr>
    <w:rPr>
      <w:rFonts w:ascii="CentSchbookEU" w:eastAsia="Calibri" w:hAnsi="CentSchbookEU"/>
      <w:color w:val="auto"/>
    </w:rPr>
  </w:style>
  <w:style w:type="character" w:customStyle="1" w:styleId="A16">
    <w:name w:val="A16"/>
    <w:uiPriority w:val="99"/>
    <w:rsid w:val="00531DB8"/>
    <w:rPr>
      <w:rFonts w:cs="CentSchbookEU"/>
      <w:color w:val="000000"/>
      <w:sz w:val="11"/>
      <w:szCs w:val="11"/>
    </w:rPr>
  </w:style>
  <w:style w:type="character" w:customStyle="1" w:styleId="A17">
    <w:name w:val="A17"/>
    <w:uiPriority w:val="99"/>
    <w:rsid w:val="00531DB8"/>
    <w:rPr>
      <w:rFonts w:cs="CentSchbookEU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531D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1DB8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31D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1DB8"/>
    <w:rPr>
      <w:rFonts w:ascii="Times New Roman" w:eastAsia="Times New Roman" w:hAnsi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2A0DC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7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1881E-CB41-4851-BA73-7E3EB91F1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2412</Words>
  <Characters>14475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Uczeń poprawnie:Wymagania edukacyjne: Oblicza geografii - zakres podstawowy</vt:lpstr>
    </vt:vector>
  </TitlesOfParts>
  <Company>Hewlett-Packard Company</Company>
  <LinksUpToDate>false</LinksUpToDate>
  <CharactersWithSpaces>16854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Uczeń poprawnie:Wymagania edukacyjne: Oblicza geografii - zakres podstawowy</dc:title>
  <dc:creator>Uzytkownik</dc:creator>
  <cp:lastModifiedBy>Wojtekw</cp:lastModifiedBy>
  <cp:revision>7</cp:revision>
  <cp:lastPrinted>2017-08-02T09:04:00Z</cp:lastPrinted>
  <dcterms:created xsi:type="dcterms:W3CDTF">2020-03-12T13:33:00Z</dcterms:created>
  <dcterms:modified xsi:type="dcterms:W3CDTF">2021-09-26T13:09:00Z</dcterms:modified>
</cp:coreProperties>
</file>