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A8F95" w14:textId="304D3E05" w:rsidR="00424D8F" w:rsidRPr="00424D8F" w:rsidRDefault="00424D8F" w:rsidP="00424D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424D8F">
        <w:rPr>
          <w:rFonts w:eastAsia="Times New Roman" w:cs="Calibri"/>
          <w:b/>
          <w:bCs/>
          <w:sz w:val="24"/>
          <w:szCs w:val="24"/>
          <w:lang w:eastAsia="pl-PL"/>
        </w:rPr>
        <w:t>ZARZĄDZENIE  Nr 0</w:t>
      </w:r>
      <w:r w:rsidR="00B049F5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Pr="00424D8F">
        <w:rPr>
          <w:rFonts w:eastAsia="Times New Roman" w:cs="Calibri"/>
          <w:b/>
          <w:bCs/>
          <w:sz w:val="24"/>
          <w:szCs w:val="24"/>
          <w:lang w:eastAsia="pl-PL"/>
        </w:rPr>
        <w:t>/20/21</w:t>
      </w:r>
    </w:p>
    <w:p w14:paraId="09133D4B" w14:textId="77777777" w:rsidR="00424D8F" w:rsidRPr="00424D8F" w:rsidRDefault="00424D8F" w:rsidP="00424D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424D8F">
        <w:rPr>
          <w:rFonts w:eastAsia="Times New Roman" w:cs="Calibri"/>
          <w:b/>
          <w:bCs/>
          <w:sz w:val="24"/>
          <w:szCs w:val="24"/>
          <w:lang w:eastAsia="pl-PL"/>
        </w:rPr>
        <w:t>DYREKTORA SZKOŁY PODSTAWOWEJ W MARCINKOWICACH</w:t>
      </w:r>
      <w:r w:rsidRPr="00424D8F">
        <w:rPr>
          <w:rFonts w:eastAsia="Times New Roman" w:cs="Calibri"/>
          <w:b/>
          <w:bCs/>
          <w:sz w:val="24"/>
          <w:szCs w:val="24"/>
          <w:lang w:eastAsia="pl-PL"/>
        </w:rPr>
        <w:tab/>
        <w:t xml:space="preserve"> </w:t>
      </w:r>
    </w:p>
    <w:p w14:paraId="42232AF5" w14:textId="391A40DD" w:rsidR="00424D8F" w:rsidRPr="00424D8F" w:rsidRDefault="00424D8F" w:rsidP="00424D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424D8F">
        <w:rPr>
          <w:rFonts w:eastAsia="Times New Roman" w:cs="Calibri"/>
          <w:b/>
          <w:bCs/>
          <w:sz w:val="24"/>
          <w:szCs w:val="24"/>
          <w:lang w:eastAsia="pl-PL"/>
        </w:rPr>
        <w:t xml:space="preserve">z dnia </w:t>
      </w:r>
      <w:r w:rsidRPr="00AD0493">
        <w:rPr>
          <w:rFonts w:eastAsia="Times New Roman" w:cs="Calibri"/>
          <w:b/>
          <w:bCs/>
          <w:sz w:val="24"/>
          <w:szCs w:val="24"/>
          <w:lang w:eastAsia="pl-PL"/>
        </w:rPr>
        <w:t>24 września</w:t>
      </w:r>
      <w:r w:rsidRPr="00424D8F">
        <w:rPr>
          <w:rFonts w:eastAsia="Times New Roman" w:cs="Calibri"/>
          <w:b/>
          <w:bCs/>
          <w:sz w:val="24"/>
          <w:szCs w:val="24"/>
          <w:lang w:eastAsia="pl-PL"/>
        </w:rPr>
        <w:t xml:space="preserve">  2020 r.</w:t>
      </w:r>
    </w:p>
    <w:p w14:paraId="1E5CD148" w14:textId="77777777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</w:p>
    <w:p w14:paraId="1B92DAA0" w14:textId="325CA0B0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 xml:space="preserve">        Na podstawie art.68 ust.1 ustawy z 14 grudnia 2016r. – Prawo oświatowe (tj. </w:t>
      </w:r>
      <w:proofErr w:type="spellStart"/>
      <w:r w:rsidRPr="00AD0493">
        <w:rPr>
          <w:rFonts w:asciiTheme="minorHAnsi" w:hAnsiTheme="minorHAnsi" w:cs="Open Sans"/>
          <w:color w:val="333333"/>
        </w:rPr>
        <w:t>t.j</w:t>
      </w:r>
      <w:proofErr w:type="spellEnd"/>
      <w:r w:rsidRPr="00AD0493">
        <w:rPr>
          <w:rFonts w:asciiTheme="minorHAnsi" w:hAnsiTheme="minorHAnsi" w:cs="Open Sans"/>
          <w:color w:val="333333"/>
        </w:rPr>
        <w:t>. Dz. U. z</w:t>
      </w:r>
      <w:r w:rsidR="00AD0493">
        <w:rPr>
          <w:rFonts w:asciiTheme="minorHAnsi" w:hAnsiTheme="minorHAnsi" w:cs="Open Sans"/>
          <w:color w:val="333333"/>
        </w:rPr>
        <w:t> </w:t>
      </w:r>
      <w:r w:rsidRPr="00AD0493">
        <w:rPr>
          <w:rFonts w:asciiTheme="minorHAnsi" w:hAnsiTheme="minorHAnsi" w:cs="Open Sans"/>
          <w:color w:val="333333"/>
        </w:rPr>
        <w:t>2020 r. poz. 910, 1378) oraz § 5 rozporządzenia Ministra Edukacji Narodowej z 11 sierpnia 2017r. w sprawie organizacji roku szkolnego (Dz.U. z 2017r. ,poz. 1603) zarządzam się co następuje:</w:t>
      </w:r>
    </w:p>
    <w:p w14:paraId="6BD9F088" w14:textId="77777777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§1</w:t>
      </w:r>
    </w:p>
    <w:p w14:paraId="22ED8B64" w14:textId="039F141D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Dodatkowymi dniami wolnymi od zajęć dydaktyczno-wychowawczych dla uczniów w roku szkolnym 2020/2021 w Szkole Podstawowej w Marcinkowicach są:</w:t>
      </w:r>
    </w:p>
    <w:p w14:paraId="064D7668" w14:textId="77777777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4, 5 stycznia 2021 r.</w:t>
      </w:r>
    </w:p>
    <w:p w14:paraId="64C439FD" w14:textId="77777777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</w:p>
    <w:p w14:paraId="56F18051" w14:textId="77777777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30 kwietnia - piątek przed 1 maja</w:t>
      </w:r>
    </w:p>
    <w:p w14:paraId="09D4825D" w14:textId="77777777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</w:p>
    <w:p w14:paraId="3899E295" w14:textId="77777777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25-27 maja 2021 r. -  Egzaminy ośmioklasistów</w:t>
      </w:r>
    </w:p>
    <w:p w14:paraId="02963BD5" w14:textId="77777777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</w:p>
    <w:p w14:paraId="58821BB7" w14:textId="49523DAE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4 czerwca 2021 r. – piątek po Bożym Ciele</w:t>
      </w:r>
    </w:p>
    <w:p w14:paraId="126E2450" w14:textId="77777777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 xml:space="preserve"> </w:t>
      </w:r>
    </w:p>
    <w:p w14:paraId="0CD8ECEE" w14:textId="32044664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24 czerwca 2021r. - czwartek prze zakończeniem roku szkolnego</w:t>
      </w:r>
    </w:p>
    <w:p w14:paraId="7B03D383" w14:textId="77777777" w:rsidR="00AD0493" w:rsidRPr="00AD0493" w:rsidRDefault="00AD0493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</w:p>
    <w:p w14:paraId="451AA131" w14:textId="79061FEE" w:rsidR="00424D8F" w:rsidRPr="00AD0493" w:rsidRDefault="00424D8F" w:rsidP="00AD0493">
      <w:pPr>
        <w:pStyle w:val="NormalnyWeb"/>
        <w:spacing w:before="0" w:beforeAutospacing="0" w:after="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§2</w:t>
      </w:r>
    </w:p>
    <w:p w14:paraId="29A6B3A9" w14:textId="7EBA95B1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 Dodatkowe dni wolne od zajęć dydaktyczno-wychowawczych dla uczniów zostały ustalone po zasięgnięciu opinii Rady Pedagogicznej, Rady Rodziców oraz Samorządu Uczniowskiego.</w:t>
      </w:r>
    </w:p>
    <w:p w14:paraId="7B473295" w14:textId="77777777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§3</w:t>
      </w:r>
    </w:p>
    <w:p w14:paraId="756C7650" w14:textId="13A150CE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Wychowawcy klas są zobowiązani do poinformowania uczniów, ich rodziców o ustalonych dniach wolnych od zajęć dydaktyczno-wychowawczych oraz o możliwości udziału uczniów w</w:t>
      </w:r>
      <w:r w:rsidR="00AD0493">
        <w:rPr>
          <w:rFonts w:asciiTheme="minorHAnsi" w:hAnsiTheme="minorHAnsi" w:cs="Open Sans"/>
          <w:color w:val="333333"/>
        </w:rPr>
        <w:t> </w:t>
      </w:r>
      <w:r w:rsidRPr="00AD0493">
        <w:rPr>
          <w:rFonts w:asciiTheme="minorHAnsi" w:hAnsiTheme="minorHAnsi" w:cs="Open Sans"/>
          <w:color w:val="333333"/>
        </w:rPr>
        <w:t>tych dniach</w:t>
      </w:r>
      <w:r w:rsidR="00AD0493">
        <w:rPr>
          <w:rFonts w:asciiTheme="minorHAnsi" w:hAnsiTheme="minorHAnsi" w:cs="Open Sans"/>
          <w:color w:val="333333"/>
        </w:rPr>
        <w:t xml:space="preserve"> </w:t>
      </w:r>
      <w:r w:rsidRPr="00AD0493">
        <w:rPr>
          <w:rFonts w:asciiTheme="minorHAnsi" w:hAnsiTheme="minorHAnsi" w:cs="Open Sans"/>
          <w:color w:val="333333"/>
        </w:rPr>
        <w:t>w zajęciach wychowawczo-opiekuńczych.</w:t>
      </w:r>
    </w:p>
    <w:p w14:paraId="5D03C263" w14:textId="77777777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§4</w:t>
      </w:r>
    </w:p>
    <w:p w14:paraId="74453C62" w14:textId="77777777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Zarządzenie wchodzi w życie z dniem podpisania.</w:t>
      </w:r>
    </w:p>
    <w:p w14:paraId="1F2A7570" w14:textId="77777777" w:rsidR="00424D8F" w:rsidRPr="00AD0493" w:rsidRDefault="00424D8F" w:rsidP="00424D8F">
      <w:pPr>
        <w:pStyle w:val="NormalnyWeb"/>
        <w:spacing w:before="0" w:beforeAutospacing="0" w:after="150" w:afterAutospacing="0"/>
        <w:jc w:val="center"/>
        <w:rPr>
          <w:rFonts w:asciiTheme="minorHAnsi" w:hAnsiTheme="minorHAnsi" w:cs="Open Sans"/>
          <w:color w:val="333333"/>
        </w:rPr>
      </w:pPr>
      <w:r w:rsidRPr="00AD0493">
        <w:rPr>
          <w:rFonts w:asciiTheme="minorHAnsi" w:hAnsiTheme="minorHAnsi" w:cs="Open Sans"/>
          <w:color w:val="333333"/>
        </w:rPr>
        <w:t> </w:t>
      </w:r>
    </w:p>
    <w:p w14:paraId="53B8A0C0" w14:textId="65FEDFC5" w:rsidR="00B049F5" w:rsidRDefault="00B049F5">
      <w:pPr>
        <w:rPr>
          <w:sz w:val="24"/>
          <w:szCs w:val="24"/>
        </w:rPr>
      </w:pPr>
      <w:bookmarkStart w:id="0" w:name="_GoBack"/>
      <w:bookmarkEnd w:id="0"/>
    </w:p>
    <w:sectPr w:rsidR="00B049F5" w:rsidSect="0073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">
    <w:nsid w:val="4D7B2124"/>
    <w:multiLevelType w:val="multilevel"/>
    <w:tmpl w:val="279C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B4"/>
    <w:rsid w:val="00166605"/>
    <w:rsid w:val="00424D8F"/>
    <w:rsid w:val="00736820"/>
    <w:rsid w:val="00AD0493"/>
    <w:rsid w:val="00B049F5"/>
    <w:rsid w:val="00EF1B3F"/>
    <w:rsid w:val="00F336AC"/>
    <w:rsid w:val="00F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4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4D8F"/>
    <w:rPr>
      <w:b/>
      <w:bCs/>
    </w:rPr>
  </w:style>
  <w:style w:type="paragraph" w:customStyle="1" w:styleId="punktacja1">
    <w:name w:val="punktacja1)"/>
    <w:basedOn w:val="Normalny"/>
    <w:rsid w:val="00B049F5"/>
    <w:pPr>
      <w:widowControl w:val="0"/>
      <w:tabs>
        <w:tab w:val="num" w:pos="720"/>
      </w:tabs>
      <w:suppressAutoHyphens/>
      <w:spacing w:before="120" w:after="120" w:line="240" w:lineRule="auto"/>
      <w:ind w:left="720" w:hanging="720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4D8F"/>
    <w:rPr>
      <w:b/>
      <w:bCs/>
    </w:rPr>
  </w:style>
  <w:style w:type="paragraph" w:customStyle="1" w:styleId="punktacja1">
    <w:name w:val="punktacja1)"/>
    <w:basedOn w:val="Normalny"/>
    <w:rsid w:val="00B049F5"/>
    <w:pPr>
      <w:widowControl w:val="0"/>
      <w:tabs>
        <w:tab w:val="num" w:pos="720"/>
      </w:tabs>
      <w:suppressAutoHyphens/>
      <w:spacing w:before="120" w:after="120" w:line="240" w:lineRule="auto"/>
      <w:ind w:left="720" w:hanging="720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celina pacholarz</cp:lastModifiedBy>
  <cp:revision>4</cp:revision>
  <dcterms:created xsi:type="dcterms:W3CDTF">2020-10-20T07:40:00Z</dcterms:created>
  <dcterms:modified xsi:type="dcterms:W3CDTF">2020-11-05T18:48:00Z</dcterms:modified>
</cp:coreProperties>
</file>