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41FB1" w14:textId="77777777" w:rsidR="002340DF" w:rsidRDefault="002340DF" w:rsidP="002A01B8">
      <w:pPr>
        <w:jc w:val="center"/>
        <w:rPr>
          <w:rFonts w:ascii="Times New Roman" w:hAnsi="Times New Roman" w:cs="Times New Roman"/>
          <w:b/>
        </w:rPr>
      </w:pPr>
    </w:p>
    <w:p w14:paraId="775B021C" w14:textId="77777777" w:rsidR="002340DF" w:rsidRDefault="002340DF" w:rsidP="002340DF">
      <w:pPr>
        <w:tabs>
          <w:tab w:val="left" w:pos="6999"/>
        </w:tabs>
        <w:jc w:val="center"/>
        <w:rPr>
          <w:rFonts w:ascii="Calibri" w:hAnsi="Calibri" w:cs="Humanst521EU-Bold"/>
          <w:b/>
          <w:bCs/>
          <w:color w:val="002060"/>
          <w:sz w:val="30"/>
          <w:szCs w:val="30"/>
        </w:rPr>
      </w:pPr>
      <w:r>
        <w:rPr>
          <w:rFonts w:ascii="Calibri" w:hAnsi="Calibri" w:cs="Humanst521EU-Bold"/>
          <w:b/>
          <w:bCs/>
          <w:color w:val="002060"/>
          <w:sz w:val="30"/>
          <w:szCs w:val="30"/>
        </w:rPr>
        <w:t xml:space="preserve">Przedmiotowy system oceniania </w:t>
      </w:r>
    </w:p>
    <w:p w14:paraId="796CE70D" w14:textId="77777777" w:rsidR="002340DF" w:rsidRDefault="002340DF" w:rsidP="002340DF">
      <w:pPr>
        <w:tabs>
          <w:tab w:val="left" w:pos="6999"/>
        </w:tabs>
        <w:jc w:val="center"/>
        <w:rPr>
          <w:rFonts w:ascii="Calibri" w:hAnsi="Calibri"/>
          <w:color w:val="002060"/>
          <w:sz w:val="22"/>
          <w:szCs w:val="22"/>
        </w:rPr>
      </w:pPr>
      <w:r>
        <w:rPr>
          <w:rFonts w:ascii="Calibri" w:hAnsi="Calibri" w:cs="Humanst521EU-Bold"/>
          <w:b/>
          <w:bCs/>
          <w:color w:val="002060"/>
          <w:sz w:val="30"/>
          <w:szCs w:val="30"/>
        </w:rPr>
        <w:t xml:space="preserve">i wymagania na poszczególne stopnie z Informatyki </w:t>
      </w:r>
    </w:p>
    <w:p w14:paraId="61E8D9BA" w14:textId="77777777" w:rsidR="002340DF" w:rsidRDefault="002340DF" w:rsidP="002340DF">
      <w:pPr>
        <w:tabs>
          <w:tab w:val="left" w:pos="6999"/>
        </w:tabs>
        <w:rPr>
          <w:rFonts w:ascii="Calibri" w:hAnsi="Calibri"/>
          <w:color w:val="002060"/>
          <w:sz w:val="22"/>
          <w:szCs w:val="22"/>
        </w:rPr>
      </w:pPr>
    </w:p>
    <w:p w14:paraId="3CF5A616" w14:textId="77777777" w:rsidR="002340DF" w:rsidRDefault="002340DF" w:rsidP="002340DF">
      <w:pPr>
        <w:tabs>
          <w:tab w:val="left" w:pos="6999"/>
        </w:tabs>
        <w:ind w:left="12333"/>
        <w:rPr>
          <w:rFonts w:ascii="Calibri" w:eastAsia="Humanist521PL-Roman" w:hAnsi="Calibri" w:cs="Calibri"/>
          <w:i/>
          <w:sz w:val="22"/>
          <w:szCs w:val="22"/>
        </w:rPr>
      </w:pPr>
      <w:r>
        <w:rPr>
          <w:rFonts w:ascii="Calibri" w:eastAsia="Humanist521PL-Roman" w:hAnsi="Calibri" w:cs="Calibri"/>
          <w:i/>
          <w:sz w:val="22"/>
          <w:szCs w:val="22"/>
        </w:rPr>
        <w:t xml:space="preserve">Opracowała: </w:t>
      </w:r>
    </w:p>
    <w:p w14:paraId="36F17AF3" w14:textId="77777777" w:rsidR="002340DF" w:rsidRDefault="002340DF" w:rsidP="002340DF">
      <w:pPr>
        <w:tabs>
          <w:tab w:val="left" w:pos="6999"/>
        </w:tabs>
        <w:ind w:left="12333"/>
        <w:rPr>
          <w:rFonts w:ascii="Calibri" w:eastAsia="Humanist521PL-Roman" w:hAnsi="Calibri" w:cs="Calibri"/>
          <w:sz w:val="22"/>
          <w:szCs w:val="22"/>
        </w:rPr>
      </w:pPr>
      <w:r>
        <w:rPr>
          <w:rFonts w:ascii="Calibri" w:eastAsia="Humanist521PL-Roman" w:hAnsi="Calibri" w:cs="Calibri"/>
          <w:i/>
          <w:sz w:val="22"/>
          <w:szCs w:val="22"/>
        </w:rPr>
        <w:t>Elżbieta Samek</w:t>
      </w:r>
    </w:p>
    <w:p w14:paraId="690697C3" w14:textId="77777777" w:rsidR="002340DF" w:rsidRDefault="002340DF" w:rsidP="002340DF">
      <w:pPr>
        <w:tabs>
          <w:tab w:val="left" w:pos="6999"/>
        </w:tabs>
        <w:ind w:left="12333"/>
        <w:rPr>
          <w:rFonts w:ascii="Calibri" w:eastAsia="Humanist521PL-Roman" w:hAnsi="Calibri" w:cs="Calibri"/>
          <w:sz w:val="22"/>
          <w:szCs w:val="22"/>
        </w:rPr>
      </w:pPr>
    </w:p>
    <w:p w14:paraId="3CF90BBA" w14:textId="77777777" w:rsidR="002340DF" w:rsidRDefault="002340DF" w:rsidP="002340DF">
      <w:pPr>
        <w:tabs>
          <w:tab w:val="left" w:pos="6999"/>
        </w:tabs>
        <w:spacing w:after="120"/>
        <w:rPr>
          <w:rFonts w:cs="Calibri"/>
        </w:rPr>
      </w:pPr>
      <w:r>
        <w:rPr>
          <w:rFonts w:ascii="Calibri" w:eastAsia="Humanist521PL-Roman" w:hAnsi="Calibri" w:cs="Calibri"/>
          <w:sz w:val="22"/>
          <w:szCs w:val="22"/>
        </w:rPr>
        <w:t>I. Ogólne zasady oceniania uczniów</w:t>
      </w:r>
    </w:p>
    <w:p w14:paraId="3943AA06" w14:textId="77777777" w:rsidR="002340DF" w:rsidRDefault="002340DF" w:rsidP="002340DF">
      <w:pPr>
        <w:pStyle w:val="ListParagraph"/>
        <w:numPr>
          <w:ilvl w:val="0"/>
          <w:numId w:val="3"/>
        </w:numPr>
        <w:tabs>
          <w:tab w:val="left" w:pos="142"/>
          <w:tab w:val="left" w:pos="426"/>
          <w:tab w:val="left" w:pos="6999"/>
        </w:tabs>
        <w:spacing w:after="0" w:line="100" w:lineRule="atLeast"/>
        <w:ind w:left="227" w:hanging="227"/>
        <w:rPr>
          <w:rFonts w:cs="Calibri"/>
        </w:rPr>
      </w:pPr>
      <w:r>
        <w:rPr>
          <w:rFonts w:cs="Calibri"/>
        </w:rPr>
        <w:t>Ocenianie osiągnięć edukacyjnych ucznia polega na rozpoznawaniu przez nauczyciela postępów w opanowaniu przez ucznia wiadomości i umiejętności. Nauczyciel powinien analizować i oceniać poziom wiedzy i umiejętności ucznia w stosunku do wymagań edukacyjnych wynikających z podstawy programowej i realizowanych w szkole programów nauczania (opracowanych zgodnie z podstawą programową danego przedmiotu).</w:t>
      </w:r>
    </w:p>
    <w:p w14:paraId="73DE7EA5" w14:textId="77777777" w:rsidR="002340DF" w:rsidRDefault="002340DF" w:rsidP="002340DF">
      <w:pPr>
        <w:pStyle w:val="ListParagraph"/>
        <w:numPr>
          <w:ilvl w:val="0"/>
          <w:numId w:val="3"/>
        </w:numPr>
        <w:tabs>
          <w:tab w:val="left" w:pos="426"/>
          <w:tab w:val="left" w:pos="6999"/>
        </w:tabs>
        <w:spacing w:after="0" w:line="100" w:lineRule="atLeast"/>
        <w:ind w:left="227" w:hanging="227"/>
        <w:rPr>
          <w:rFonts w:cs="Calibri"/>
        </w:rPr>
      </w:pPr>
      <w:r>
        <w:rPr>
          <w:rFonts w:cs="Calibri"/>
        </w:rPr>
        <w:t>Nauczyciel ma za zadanie:</w:t>
      </w:r>
    </w:p>
    <w:p w14:paraId="39AD714F" w14:textId="77777777" w:rsidR="002340DF" w:rsidRDefault="002340DF" w:rsidP="002340DF">
      <w:pPr>
        <w:pStyle w:val="ListParagraph"/>
        <w:numPr>
          <w:ilvl w:val="0"/>
          <w:numId w:val="5"/>
        </w:numPr>
        <w:tabs>
          <w:tab w:val="left" w:pos="426"/>
          <w:tab w:val="left" w:pos="567"/>
          <w:tab w:val="left" w:pos="6999"/>
        </w:tabs>
        <w:spacing w:after="0" w:line="100" w:lineRule="atLeast"/>
        <w:ind w:left="227" w:firstLine="0"/>
        <w:rPr>
          <w:rFonts w:cs="Calibri"/>
        </w:rPr>
      </w:pPr>
      <w:r>
        <w:rPr>
          <w:rFonts w:cs="Calibri"/>
        </w:rPr>
        <w:t>informować ucznia o poziomie jego osiągnięć edukacyjnych oraz o postępach w tym zakresie,</w:t>
      </w:r>
    </w:p>
    <w:p w14:paraId="4DE0B6CB" w14:textId="77777777" w:rsidR="002340DF" w:rsidRDefault="002340DF" w:rsidP="002340DF">
      <w:pPr>
        <w:pStyle w:val="ListParagraph"/>
        <w:numPr>
          <w:ilvl w:val="0"/>
          <w:numId w:val="4"/>
        </w:numPr>
        <w:tabs>
          <w:tab w:val="left" w:pos="426"/>
          <w:tab w:val="left" w:pos="6999"/>
        </w:tabs>
        <w:spacing w:after="0" w:line="100" w:lineRule="atLeast"/>
        <w:ind w:left="227" w:firstLine="0"/>
        <w:rPr>
          <w:rFonts w:cs="Calibri"/>
        </w:rPr>
      </w:pPr>
      <w:r>
        <w:rPr>
          <w:rFonts w:cs="Calibri"/>
        </w:rPr>
        <w:t>udzielać uczniowi pomocy w samodzielnym planowaniu jego rozwoju,</w:t>
      </w:r>
    </w:p>
    <w:p w14:paraId="40D17472" w14:textId="77777777" w:rsidR="002340DF" w:rsidRDefault="002340DF" w:rsidP="002340DF">
      <w:pPr>
        <w:pStyle w:val="ListParagraph"/>
        <w:numPr>
          <w:ilvl w:val="0"/>
          <w:numId w:val="4"/>
        </w:numPr>
        <w:tabs>
          <w:tab w:val="left" w:pos="426"/>
          <w:tab w:val="left" w:pos="6999"/>
        </w:tabs>
        <w:spacing w:after="0" w:line="100" w:lineRule="atLeast"/>
        <w:ind w:left="227" w:firstLine="0"/>
        <w:rPr>
          <w:rFonts w:cs="Calibri"/>
        </w:rPr>
      </w:pPr>
      <w:r>
        <w:rPr>
          <w:rFonts w:cs="Calibri"/>
        </w:rPr>
        <w:t>motywować ucznia do dalszych postępów w nauce,</w:t>
      </w:r>
    </w:p>
    <w:p w14:paraId="3E6D0611" w14:textId="77777777" w:rsidR="002340DF" w:rsidRDefault="002340DF" w:rsidP="002340DF">
      <w:pPr>
        <w:pStyle w:val="ListParagraph"/>
        <w:numPr>
          <w:ilvl w:val="0"/>
          <w:numId w:val="4"/>
        </w:numPr>
        <w:tabs>
          <w:tab w:val="left" w:pos="426"/>
          <w:tab w:val="left" w:pos="567"/>
          <w:tab w:val="left" w:pos="6999"/>
        </w:tabs>
        <w:spacing w:after="0" w:line="100" w:lineRule="atLeast"/>
        <w:ind w:left="426" w:hanging="199"/>
        <w:rPr>
          <w:rFonts w:cs="Calibri"/>
        </w:rPr>
      </w:pPr>
      <w:r>
        <w:rPr>
          <w:rFonts w:cs="Calibri"/>
        </w:rPr>
        <w:t>dostarczać rodzicom/opiekunom prawnym informacji o postępach, trudnościach w nauce oraz specjalnych uzdolnieniach ucznia.</w:t>
      </w:r>
    </w:p>
    <w:p w14:paraId="778E8D0B" w14:textId="77777777" w:rsidR="002340DF" w:rsidRDefault="002340DF" w:rsidP="002340DF">
      <w:pPr>
        <w:tabs>
          <w:tab w:val="left" w:pos="284"/>
          <w:tab w:val="left" w:pos="425"/>
          <w:tab w:val="left" w:pos="699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Oceny są jawne dla ucznia i jego rodziców/opiekunów prawnych.</w:t>
      </w:r>
    </w:p>
    <w:p w14:paraId="32C5DB27" w14:textId="77777777" w:rsidR="002340DF" w:rsidRDefault="002340DF" w:rsidP="002340DF">
      <w:pPr>
        <w:tabs>
          <w:tab w:val="left" w:pos="6999"/>
        </w:tabs>
        <w:ind w:left="227" w:hanging="2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Na wniosek ucznia lub jego rodziców/opiekunów prawnych sprawdzone i ocenione pisemne prace kontrolne są udostępniane do wglądu uczniowi lub jego rodzicom/opiekunom prawnym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 szkole podczas zebrań, a także w umówionym terminie z nauczycielem lub wychowawcą.</w:t>
      </w:r>
    </w:p>
    <w:p w14:paraId="6B754041" w14:textId="77777777" w:rsidR="002340DF" w:rsidRDefault="002340DF" w:rsidP="002340DF">
      <w:pPr>
        <w:tabs>
          <w:tab w:val="left" w:pos="6999"/>
        </w:tabs>
        <w:rPr>
          <w:rFonts w:ascii="Calibri" w:eastAsia="Humanist521PL-Roman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Szczegółowe warunki i sposób oceniania wewnątrzszkolnego określa statut szkoły.</w:t>
      </w:r>
    </w:p>
    <w:p w14:paraId="0C2EFCB2" w14:textId="77777777" w:rsidR="002340DF" w:rsidRDefault="002340DF" w:rsidP="002340DF">
      <w:pPr>
        <w:tabs>
          <w:tab w:val="left" w:pos="6999"/>
        </w:tabs>
        <w:rPr>
          <w:rFonts w:ascii="Calibri" w:eastAsia="Humanist521PL-Roman" w:hAnsi="Calibri" w:cs="Calibri"/>
          <w:sz w:val="22"/>
          <w:szCs w:val="22"/>
        </w:rPr>
      </w:pPr>
    </w:p>
    <w:p w14:paraId="01A0EE8B" w14:textId="77777777" w:rsidR="002340DF" w:rsidRDefault="002340DF" w:rsidP="002340DF">
      <w:pPr>
        <w:tabs>
          <w:tab w:val="left" w:pos="6999"/>
        </w:tabs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eastAsia="Humanist521PL-Roman" w:hAnsi="Calibri" w:cs="Calibri"/>
          <w:sz w:val="22"/>
          <w:szCs w:val="22"/>
        </w:rPr>
        <w:t>II. Kryteria oceniania poszczególnych form aktywności</w:t>
      </w:r>
    </w:p>
    <w:p w14:paraId="15EBEE9D" w14:textId="77777777" w:rsidR="002340DF" w:rsidRDefault="002340DF" w:rsidP="002340DF">
      <w:pPr>
        <w:tabs>
          <w:tab w:val="left" w:pos="699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Ocenie podlegają: prace klasowe (sprawdziany), testy online, kartkówki, ćwiczenia praktyczne, odpowiedzi ustne, prace domowe, praca ucznia na lekcji, prace dodatkowe oraz szczególne osiągnięcia.</w:t>
      </w:r>
    </w:p>
    <w:p w14:paraId="172DC5A5" w14:textId="77777777" w:rsidR="002340DF" w:rsidRDefault="002340DF" w:rsidP="002340DF">
      <w:pPr>
        <w:tabs>
          <w:tab w:val="left" w:pos="6999"/>
        </w:tabs>
        <w:rPr>
          <w:rFonts w:ascii="Calibri" w:hAnsi="Calibri" w:cs="Calibri"/>
          <w:sz w:val="22"/>
          <w:szCs w:val="22"/>
        </w:rPr>
      </w:pPr>
    </w:p>
    <w:p w14:paraId="52040A4B" w14:textId="77777777" w:rsidR="002340DF" w:rsidRDefault="002340DF" w:rsidP="002340DF">
      <w:pPr>
        <w:tabs>
          <w:tab w:val="left" w:pos="6999"/>
        </w:tabs>
        <w:ind w:left="227" w:hanging="2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Prace klasowe (sprawdziany) </w:t>
      </w:r>
      <w:r>
        <w:rPr>
          <w:rFonts w:ascii="Calibri" w:hAnsi="Calibri" w:cs="Calibri"/>
          <w:sz w:val="22"/>
          <w:szCs w:val="22"/>
        </w:rPr>
        <w:t>są przeprowadzane w formie pisemnej, a ich celem jest sprawdzenie wiadomości i umiejętności ucznia.</w:t>
      </w:r>
    </w:p>
    <w:p w14:paraId="000BBC0D" w14:textId="77777777" w:rsidR="002340DF" w:rsidRDefault="002340DF" w:rsidP="002340DF">
      <w:pPr>
        <w:tabs>
          <w:tab w:val="left" w:pos="426"/>
          <w:tab w:val="left" w:pos="6999"/>
        </w:tabs>
        <w:ind w:left="227"/>
        <w:rPr>
          <w:rFonts w:cs="Calibri"/>
        </w:rPr>
      </w:pPr>
      <w:r>
        <w:rPr>
          <w:rFonts w:ascii="Calibri" w:hAnsi="Calibri" w:cs="Calibri"/>
          <w:sz w:val="22"/>
          <w:szCs w:val="22"/>
        </w:rPr>
        <w:t>•</w:t>
      </w:r>
      <w:r>
        <w:rPr>
          <w:rFonts w:ascii="Calibri" w:hAnsi="Calibri" w:cs="Calibri"/>
          <w:sz w:val="22"/>
          <w:szCs w:val="22"/>
        </w:rPr>
        <w:tab/>
        <w:t>Pracę klasową planuje się na zakończenie działu, który obejmuje treści teoretyczne.</w:t>
      </w:r>
    </w:p>
    <w:p w14:paraId="5D39DD97" w14:textId="77777777" w:rsidR="002340DF" w:rsidRDefault="002340DF" w:rsidP="002340DF">
      <w:pPr>
        <w:pStyle w:val="ListParagraph"/>
        <w:numPr>
          <w:ilvl w:val="0"/>
          <w:numId w:val="6"/>
        </w:numPr>
        <w:tabs>
          <w:tab w:val="left" w:pos="426"/>
          <w:tab w:val="left" w:pos="6999"/>
        </w:tabs>
        <w:ind w:left="227" w:firstLine="0"/>
        <w:rPr>
          <w:rFonts w:cs="Calibri"/>
        </w:rPr>
      </w:pPr>
      <w:r>
        <w:rPr>
          <w:rFonts w:cs="Calibri"/>
        </w:rPr>
        <w:t>Uczeń jest informowany o planowanej pracy klasowej z co najmniej tygodniowym wyprzedzeniem.</w:t>
      </w:r>
    </w:p>
    <w:p w14:paraId="0FF6E3C5" w14:textId="77777777" w:rsidR="002340DF" w:rsidRDefault="002340DF" w:rsidP="002340DF">
      <w:pPr>
        <w:pStyle w:val="ListParagraph"/>
        <w:numPr>
          <w:ilvl w:val="0"/>
          <w:numId w:val="6"/>
        </w:numPr>
        <w:tabs>
          <w:tab w:val="left" w:pos="426"/>
          <w:tab w:val="left" w:pos="6999"/>
        </w:tabs>
        <w:ind w:left="227" w:firstLine="0"/>
        <w:rPr>
          <w:rFonts w:cs="Calibri"/>
        </w:rPr>
      </w:pPr>
      <w:r>
        <w:rPr>
          <w:rFonts w:cs="Calibri"/>
        </w:rPr>
        <w:t>Przed pracą klasową nauczyciel podaje jej zakres programowy.</w:t>
      </w:r>
    </w:p>
    <w:p w14:paraId="0D8CABA0" w14:textId="77777777" w:rsidR="002340DF" w:rsidRDefault="002340DF" w:rsidP="002340DF">
      <w:pPr>
        <w:pStyle w:val="ListParagraph"/>
        <w:tabs>
          <w:tab w:val="left" w:pos="6999"/>
        </w:tabs>
        <w:ind w:left="425" w:hanging="198"/>
        <w:rPr>
          <w:rFonts w:cs="Calibri"/>
        </w:rPr>
      </w:pPr>
      <w:r>
        <w:rPr>
          <w:rFonts w:cs="Calibri"/>
        </w:rPr>
        <w:t>•</w:t>
      </w:r>
      <w:r>
        <w:rPr>
          <w:rFonts w:cs="Calibri"/>
        </w:rPr>
        <w:tab/>
        <w:t>Pracę klasową może poprzedzać lekcja powtórzeniowa.</w:t>
      </w:r>
    </w:p>
    <w:p w14:paraId="68A0CF4C" w14:textId="77777777" w:rsidR="002340DF" w:rsidRDefault="002340DF" w:rsidP="002340DF">
      <w:pPr>
        <w:pStyle w:val="ListParagraph"/>
        <w:tabs>
          <w:tab w:val="left" w:pos="426"/>
          <w:tab w:val="left" w:pos="6999"/>
        </w:tabs>
        <w:ind w:left="227"/>
        <w:rPr>
          <w:rFonts w:cs="Calibri"/>
        </w:rPr>
      </w:pPr>
      <w:r>
        <w:rPr>
          <w:rFonts w:cs="Calibri"/>
        </w:rPr>
        <w:t>•</w:t>
      </w:r>
      <w:r>
        <w:rPr>
          <w:rFonts w:cs="Calibri"/>
        </w:rPr>
        <w:tab/>
        <w:t>Zasady uzasadniania oceny z pracy klasowej, jej poprawy oraz sposób przechowywania prac klasowych są zgodne z WSO.</w:t>
      </w:r>
    </w:p>
    <w:p w14:paraId="7C3D7CF5" w14:textId="77777777" w:rsidR="002340DF" w:rsidRDefault="002340DF" w:rsidP="002340DF">
      <w:pPr>
        <w:pStyle w:val="ListParagraph"/>
        <w:tabs>
          <w:tab w:val="left" w:pos="426"/>
          <w:tab w:val="left" w:pos="6999"/>
        </w:tabs>
        <w:ind w:left="227"/>
        <w:rPr>
          <w:rFonts w:cs="Calibri"/>
        </w:rPr>
      </w:pPr>
      <w:r>
        <w:rPr>
          <w:rFonts w:cs="Calibri"/>
        </w:rPr>
        <w:t>•</w:t>
      </w:r>
      <w:r>
        <w:rPr>
          <w:rFonts w:cs="Calibri"/>
        </w:rPr>
        <w:tab/>
        <w:t xml:space="preserve">Praca klasowa umożliwia sprawdzenie wiadomości i umiejętności na wszystkich poziomach wymagań edukacyjnych, </w:t>
      </w:r>
    </w:p>
    <w:p w14:paraId="5DEFC7DA" w14:textId="77777777" w:rsidR="002340DF" w:rsidRDefault="002340DF" w:rsidP="002340DF">
      <w:pPr>
        <w:pStyle w:val="ListParagraph"/>
        <w:tabs>
          <w:tab w:val="left" w:pos="426"/>
          <w:tab w:val="left" w:pos="6999"/>
        </w:tabs>
        <w:ind w:left="227"/>
        <w:rPr>
          <w:rFonts w:cs="Calibri"/>
        </w:rPr>
      </w:pPr>
      <w:r>
        <w:rPr>
          <w:rFonts w:cs="Calibri"/>
        </w:rPr>
        <w:lastRenderedPageBreak/>
        <w:tab/>
        <w:t>od koniecznego do wykraczającego.</w:t>
      </w:r>
    </w:p>
    <w:p w14:paraId="52D2D1FB" w14:textId="188E731F" w:rsidR="002340DF" w:rsidRDefault="002340DF" w:rsidP="002340DF">
      <w:pPr>
        <w:pStyle w:val="ListParagraph"/>
        <w:tabs>
          <w:tab w:val="left" w:pos="426"/>
          <w:tab w:val="left" w:pos="6999"/>
        </w:tabs>
        <w:ind w:left="227"/>
        <w:rPr>
          <w:rFonts w:cs="Calibri"/>
          <w:b/>
          <w:bCs/>
        </w:rPr>
      </w:pPr>
      <w:r>
        <w:rPr>
          <w:rFonts w:cs="Calibri"/>
        </w:rPr>
        <w:t>•</w:t>
      </w:r>
      <w:r>
        <w:rPr>
          <w:rFonts w:cs="Calibri"/>
        </w:rPr>
        <w:tab/>
        <w:t>Zasady przeliczania oceny punktowej na stopień szkolny: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F50BC78" wp14:editId="7B056206">
            <wp:simplePos x="0" y="0"/>
            <wp:positionH relativeFrom="column">
              <wp:posOffset>1059180</wp:posOffset>
            </wp:positionH>
            <wp:positionV relativeFrom="paragraph">
              <wp:posOffset>259080</wp:posOffset>
            </wp:positionV>
            <wp:extent cx="4037965" cy="1507490"/>
            <wp:effectExtent l="0" t="0" r="635" b="0"/>
            <wp:wrapTopAndBottom/>
            <wp:docPr id="76470383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64" t="54648" r="31860" b="22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65" cy="1507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E7793" w14:textId="77777777" w:rsidR="002340DF" w:rsidRDefault="002340DF" w:rsidP="002340DF">
      <w:pPr>
        <w:pStyle w:val="ListParagraph"/>
        <w:tabs>
          <w:tab w:val="left" w:pos="426"/>
          <w:tab w:val="left" w:pos="6999"/>
        </w:tabs>
        <w:ind w:left="227"/>
        <w:rPr>
          <w:rFonts w:cs="Calibri"/>
        </w:rPr>
      </w:pPr>
      <w:r>
        <w:rPr>
          <w:rFonts w:cs="Calibri"/>
          <w:b/>
          <w:bCs/>
        </w:rPr>
        <w:t xml:space="preserve">2. Kartkówki </w:t>
      </w:r>
      <w:r>
        <w:rPr>
          <w:rFonts w:cs="Calibri"/>
          <w:bCs/>
        </w:rPr>
        <w:t xml:space="preserve">są </w:t>
      </w:r>
      <w:r>
        <w:rPr>
          <w:rFonts w:cs="Calibri"/>
        </w:rPr>
        <w:t>przeprowadzane w formie pisemnej, a ich celem jest sprawdzenie wiadomości i umiejętności ucznia z zakresu programowego ostatnich jednostek lekcyjnych (maksymalnie trzech).</w:t>
      </w:r>
    </w:p>
    <w:p w14:paraId="17CE4A1A" w14:textId="77777777" w:rsidR="002340DF" w:rsidRDefault="002340DF" w:rsidP="002340DF">
      <w:pPr>
        <w:tabs>
          <w:tab w:val="left" w:pos="426"/>
          <w:tab w:val="left" w:pos="6999"/>
        </w:tabs>
        <w:ind w:left="2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</w:t>
      </w:r>
      <w:r>
        <w:rPr>
          <w:rFonts w:ascii="Calibri" w:hAnsi="Calibri" w:cs="Calibri"/>
          <w:sz w:val="22"/>
          <w:szCs w:val="22"/>
        </w:rPr>
        <w:tab/>
        <w:t>Nauczyciel nie ma obowiązku uprzedzania uczniów o terminie i zakresie programowym kartkówki.</w:t>
      </w:r>
    </w:p>
    <w:p w14:paraId="5FFD791F" w14:textId="77777777" w:rsidR="002340DF" w:rsidRDefault="002340DF" w:rsidP="002340DF">
      <w:pPr>
        <w:tabs>
          <w:tab w:val="left" w:pos="426"/>
          <w:tab w:val="left" w:pos="6999"/>
        </w:tabs>
        <w:ind w:left="422" w:hanging="19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</w:t>
      </w:r>
      <w:r>
        <w:rPr>
          <w:rFonts w:ascii="Calibri" w:hAnsi="Calibri" w:cs="Calibri"/>
          <w:sz w:val="22"/>
          <w:szCs w:val="22"/>
        </w:rPr>
        <w:tab/>
        <w:t xml:space="preserve">Kartkówka powinna być tak skonstruowana, aby uczeń mógł wykonać wszystkie polecenia w czasie nie dłuższym niż </w:t>
      </w:r>
      <w:r>
        <w:rPr>
          <w:rFonts w:ascii="Calibri" w:hAnsi="Calibri" w:cs="Calibri"/>
          <w:sz w:val="22"/>
          <w:szCs w:val="22"/>
        </w:rPr>
        <w:br/>
        <w:t>15 minut.</w:t>
      </w:r>
    </w:p>
    <w:p w14:paraId="1A1C8483" w14:textId="77777777" w:rsidR="002340DF" w:rsidRDefault="002340DF" w:rsidP="002340DF">
      <w:pPr>
        <w:tabs>
          <w:tab w:val="left" w:pos="426"/>
          <w:tab w:val="left" w:pos="6999"/>
        </w:tabs>
        <w:ind w:left="2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</w:t>
      </w:r>
      <w:r>
        <w:rPr>
          <w:rFonts w:ascii="Calibri" w:hAnsi="Calibri" w:cs="Calibri"/>
          <w:sz w:val="22"/>
          <w:szCs w:val="22"/>
        </w:rPr>
        <w:tab/>
        <w:t>Kartkówka jest oceniana w skali punktowej, a liczba punktów jest przeliczana na ocenę zgodnie z w/w tabelą.</w:t>
      </w:r>
    </w:p>
    <w:p w14:paraId="53145ECB" w14:textId="77777777" w:rsidR="002340DF" w:rsidRDefault="002340DF" w:rsidP="002340DF">
      <w:pPr>
        <w:tabs>
          <w:tab w:val="left" w:pos="426"/>
          <w:tab w:val="left" w:pos="6000"/>
          <w:tab w:val="left" w:pos="6999"/>
        </w:tabs>
        <w:spacing w:after="200"/>
        <w:ind w:left="227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</w:t>
      </w:r>
      <w:r>
        <w:rPr>
          <w:rFonts w:ascii="Calibri" w:hAnsi="Calibri" w:cs="Calibri"/>
          <w:sz w:val="22"/>
          <w:szCs w:val="22"/>
        </w:rPr>
        <w:tab/>
        <w:t>Kartkówki przechowuje się do końca bieżącego roku szkolnego.</w:t>
      </w:r>
      <w:r>
        <w:rPr>
          <w:rFonts w:ascii="Calibri" w:hAnsi="Calibri" w:cs="Calibri"/>
          <w:sz w:val="22"/>
          <w:szCs w:val="22"/>
        </w:rPr>
        <w:tab/>
      </w:r>
    </w:p>
    <w:p w14:paraId="4F857D58" w14:textId="77777777" w:rsidR="002340DF" w:rsidRDefault="002340DF" w:rsidP="002340DF">
      <w:pPr>
        <w:tabs>
          <w:tab w:val="left" w:pos="426"/>
          <w:tab w:val="left" w:pos="6000"/>
          <w:tab w:val="left" w:pos="6999"/>
        </w:tabs>
        <w:spacing w:after="200"/>
        <w:ind w:left="2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 Ćwiczenia praktyczne (praca bieżąca) </w:t>
      </w:r>
      <w:r>
        <w:rPr>
          <w:rFonts w:ascii="Calibri" w:hAnsi="Calibri" w:cs="Calibri"/>
          <w:sz w:val="22"/>
          <w:szCs w:val="22"/>
        </w:rPr>
        <w:t xml:space="preserve">obejmują zadania praktyczne, które uczeń wykonuje podczas lekcji. Oceniając je, nauczyciel bierze pod </w:t>
      </w:r>
    </w:p>
    <w:p w14:paraId="4F266C83" w14:textId="77777777" w:rsidR="002340DF" w:rsidRDefault="002340DF" w:rsidP="002340DF">
      <w:pPr>
        <w:tabs>
          <w:tab w:val="left" w:pos="227"/>
          <w:tab w:val="left" w:pos="284"/>
          <w:tab w:val="left" w:pos="699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uwagę:</w:t>
      </w:r>
    </w:p>
    <w:p w14:paraId="101DCBBD" w14:textId="77777777" w:rsidR="002340DF" w:rsidRDefault="002340DF" w:rsidP="002340DF">
      <w:pPr>
        <w:tabs>
          <w:tab w:val="left" w:pos="426"/>
          <w:tab w:val="left" w:pos="6999"/>
        </w:tabs>
        <w:ind w:left="227"/>
        <w:rPr>
          <w:rFonts w:cs="Calibri"/>
        </w:rPr>
      </w:pPr>
      <w:r>
        <w:rPr>
          <w:rFonts w:ascii="Calibri" w:hAnsi="Calibri" w:cs="Calibri"/>
          <w:sz w:val="22"/>
          <w:szCs w:val="22"/>
        </w:rPr>
        <w:t>•</w:t>
      </w:r>
      <w:r>
        <w:rPr>
          <w:rFonts w:ascii="Calibri" w:hAnsi="Calibri" w:cs="Calibri"/>
          <w:sz w:val="22"/>
          <w:szCs w:val="22"/>
        </w:rPr>
        <w:tab/>
        <w:t>wartość merytoryczną,</w:t>
      </w:r>
    </w:p>
    <w:p w14:paraId="621DC595" w14:textId="77777777" w:rsidR="002340DF" w:rsidRDefault="002340DF" w:rsidP="002340DF">
      <w:pPr>
        <w:pStyle w:val="ListParagraph"/>
        <w:numPr>
          <w:ilvl w:val="0"/>
          <w:numId w:val="6"/>
        </w:numPr>
        <w:tabs>
          <w:tab w:val="left" w:pos="426"/>
          <w:tab w:val="left" w:pos="6999"/>
        </w:tabs>
        <w:spacing w:after="0" w:line="100" w:lineRule="atLeast"/>
        <w:ind w:left="425" w:hanging="198"/>
        <w:rPr>
          <w:rFonts w:cs="Calibri"/>
        </w:rPr>
      </w:pPr>
      <w:r>
        <w:rPr>
          <w:rFonts w:cs="Calibri"/>
        </w:rPr>
        <w:t>stopień zaangażowanie w wykonanie ćwiczenia,</w:t>
      </w:r>
    </w:p>
    <w:p w14:paraId="2B31E09D" w14:textId="77777777" w:rsidR="002340DF" w:rsidRDefault="002340DF" w:rsidP="002340DF">
      <w:pPr>
        <w:pStyle w:val="ListParagraph"/>
        <w:numPr>
          <w:ilvl w:val="0"/>
          <w:numId w:val="6"/>
        </w:numPr>
        <w:tabs>
          <w:tab w:val="left" w:pos="426"/>
          <w:tab w:val="left" w:pos="6999"/>
        </w:tabs>
        <w:spacing w:after="0" w:line="100" w:lineRule="atLeast"/>
        <w:ind w:left="425" w:hanging="198"/>
        <w:rPr>
          <w:rFonts w:cs="Calibri"/>
        </w:rPr>
      </w:pPr>
      <w:r>
        <w:rPr>
          <w:rFonts w:cs="Calibri"/>
        </w:rPr>
        <w:t>dokładność wykonania polecenia,</w:t>
      </w:r>
    </w:p>
    <w:p w14:paraId="3382A7B3" w14:textId="77777777" w:rsidR="002340DF" w:rsidRDefault="002340DF" w:rsidP="002340DF">
      <w:pPr>
        <w:tabs>
          <w:tab w:val="left" w:pos="426"/>
          <w:tab w:val="left" w:pos="6999"/>
        </w:tabs>
        <w:spacing w:after="200"/>
        <w:ind w:left="22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</w:t>
      </w:r>
      <w:r>
        <w:rPr>
          <w:rFonts w:ascii="Calibri" w:hAnsi="Calibri" w:cs="Calibri"/>
          <w:sz w:val="22"/>
          <w:szCs w:val="22"/>
        </w:rPr>
        <w:tab/>
        <w:t>staranność i estetykę.</w:t>
      </w:r>
    </w:p>
    <w:p w14:paraId="36684E80" w14:textId="77777777" w:rsidR="002340DF" w:rsidRDefault="002340DF" w:rsidP="002340DF">
      <w:pPr>
        <w:tabs>
          <w:tab w:val="left" w:pos="6999"/>
        </w:tabs>
        <w:ind w:left="227" w:hanging="2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Odpowiedź ustna </w:t>
      </w:r>
      <w:r>
        <w:rPr>
          <w:rFonts w:ascii="Calibri" w:hAnsi="Calibri" w:cs="Calibri"/>
          <w:sz w:val="22"/>
          <w:szCs w:val="22"/>
        </w:rPr>
        <w:t>obejmuje zakres programowy aktualnie realizowanego działu. Oceniając ją, nauczyciel bierze pod uwagę:</w:t>
      </w:r>
    </w:p>
    <w:p w14:paraId="5A98617C" w14:textId="77777777" w:rsidR="002340DF" w:rsidRDefault="002340DF" w:rsidP="002340DF">
      <w:pPr>
        <w:tabs>
          <w:tab w:val="left" w:pos="426"/>
          <w:tab w:val="left" w:pos="6999"/>
        </w:tabs>
        <w:ind w:left="2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</w:t>
      </w:r>
      <w:r>
        <w:rPr>
          <w:rFonts w:ascii="Calibri" w:hAnsi="Calibri" w:cs="Calibri"/>
          <w:sz w:val="22"/>
          <w:szCs w:val="22"/>
        </w:rPr>
        <w:tab/>
        <w:t>zgodność wypowiedzi z postawionym pytaniem,</w:t>
      </w:r>
    </w:p>
    <w:p w14:paraId="22E0BBD9" w14:textId="77777777" w:rsidR="002340DF" w:rsidRDefault="002340DF" w:rsidP="002340DF">
      <w:pPr>
        <w:tabs>
          <w:tab w:val="left" w:pos="426"/>
          <w:tab w:val="left" w:pos="6999"/>
        </w:tabs>
        <w:ind w:left="2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</w:t>
      </w:r>
      <w:r>
        <w:rPr>
          <w:rFonts w:ascii="Calibri" w:hAnsi="Calibri" w:cs="Calibri"/>
          <w:sz w:val="22"/>
          <w:szCs w:val="22"/>
        </w:rPr>
        <w:tab/>
        <w:t>prawidłowe posługiwanie się pojęciami,</w:t>
      </w:r>
    </w:p>
    <w:p w14:paraId="22933998" w14:textId="77777777" w:rsidR="002340DF" w:rsidRDefault="002340DF" w:rsidP="002340DF">
      <w:pPr>
        <w:tabs>
          <w:tab w:val="left" w:pos="426"/>
          <w:tab w:val="left" w:pos="6999"/>
        </w:tabs>
        <w:ind w:left="2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</w:t>
      </w:r>
      <w:r>
        <w:rPr>
          <w:rFonts w:ascii="Calibri" w:hAnsi="Calibri" w:cs="Calibri"/>
          <w:sz w:val="22"/>
          <w:szCs w:val="22"/>
        </w:rPr>
        <w:tab/>
        <w:t>zawartość merytoryczną wypowiedzi,</w:t>
      </w:r>
    </w:p>
    <w:p w14:paraId="051533D2" w14:textId="77777777" w:rsidR="002340DF" w:rsidRDefault="002340DF" w:rsidP="002340DF">
      <w:pPr>
        <w:tabs>
          <w:tab w:val="left" w:pos="426"/>
          <w:tab w:val="left" w:pos="6999"/>
        </w:tabs>
        <w:spacing w:after="200"/>
        <w:ind w:left="22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</w:t>
      </w:r>
      <w:r>
        <w:rPr>
          <w:rFonts w:ascii="Calibri" w:hAnsi="Calibri" w:cs="Calibri"/>
          <w:sz w:val="22"/>
          <w:szCs w:val="22"/>
        </w:rPr>
        <w:tab/>
        <w:t>sposób formułowania wypowiedzi.</w:t>
      </w:r>
    </w:p>
    <w:p w14:paraId="1971AA3A" w14:textId="77777777" w:rsidR="002340DF" w:rsidRDefault="002340DF" w:rsidP="002340DF">
      <w:pPr>
        <w:tabs>
          <w:tab w:val="left" w:pos="6999"/>
        </w:tabs>
        <w:ind w:left="227" w:hanging="2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Praca domowa </w:t>
      </w:r>
      <w:r>
        <w:rPr>
          <w:rFonts w:ascii="Calibri" w:hAnsi="Calibri" w:cs="Calibri"/>
          <w:sz w:val="22"/>
          <w:szCs w:val="22"/>
        </w:rPr>
        <w:t>jest pisemną (praktyczną) formą ćwiczenia umiejętności i utrwalania wiadomości zdobytych przez ucznia podczas lekcji.</w:t>
      </w:r>
    </w:p>
    <w:p w14:paraId="389C299E" w14:textId="77777777" w:rsidR="002340DF" w:rsidRDefault="002340DF" w:rsidP="002340DF">
      <w:pPr>
        <w:tabs>
          <w:tab w:val="left" w:pos="426"/>
          <w:tab w:val="left" w:pos="6999"/>
        </w:tabs>
        <w:ind w:left="2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</w:t>
      </w:r>
      <w:r>
        <w:rPr>
          <w:rFonts w:ascii="Calibri" w:hAnsi="Calibri" w:cs="Calibri"/>
          <w:sz w:val="22"/>
          <w:szCs w:val="22"/>
        </w:rPr>
        <w:tab/>
        <w:t xml:space="preserve">Pracę domową uczeń wykonuje na komputerze (i zapisuje ją w odpowiednim miejscu wskazanym przez nauczyciela, </w:t>
      </w:r>
      <w:r>
        <w:rPr>
          <w:rFonts w:ascii="Calibri" w:hAnsi="Calibri" w:cs="Calibri"/>
          <w:sz w:val="22"/>
          <w:szCs w:val="22"/>
        </w:rPr>
        <w:tab/>
        <w:t>np. w </w:t>
      </w:r>
      <w:r>
        <w:rPr>
          <w:rFonts w:ascii="Calibri" w:hAnsi="Calibri" w:cs="Calibri"/>
          <w:i/>
          <w:sz w:val="22"/>
          <w:szCs w:val="22"/>
        </w:rPr>
        <w:t xml:space="preserve">Teczce ucznia. </w:t>
      </w:r>
      <w:r>
        <w:rPr>
          <w:rFonts w:ascii="Calibri" w:hAnsi="Calibri" w:cs="Calibri"/>
          <w:iCs/>
          <w:sz w:val="22"/>
          <w:szCs w:val="22"/>
        </w:rPr>
        <w:t>Brak pracy odnotowuje się w dzienniku lekcyjnym. Uczeń ma 2 tygodnie na jej uzupełnienie.</w:t>
      </w:r>
    </w:p>
    <w:p w14:paraId="59F5753A" w14:textId="77777777" w:rsidR="002340DF" w:rsidRDefault="002340DF" w:rsidP="002340DF">
      <w:pPr>
        <w:tabs>
          <w:tab w:val="left" w:pos="426"/>
          <w:tab w:val="left" w:pos="6999"/>
        </w:tabs>
        <w:spacing w:after="200"/>
        <w:ind w:left="22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</w:t>
      </w:r>
      <w:r>
        <w:rPr>
          <w:rFonts w:ascii="Calibri" w:hAnsi="Calibri" w:cs="Calibri"/>
          <w:sz w:val="22"/>
          <w:szCs w:val="22"/>
        </w:rPr>
        <w:tab/>
        <w:t>Przy wystawianiu oceny za pracę domową nauczyciel bierze pod uwagę samodzielność, poprawność i estetykę wykonania.</w:t>
      </w:r>
    </w:p>
    <w:p w14:paraId="389F2250" w14:textId="77777777" w:rsidR="002340DF" w:rsidRDefault="002340DF" w:rsidP="002340DF">
      <w:pPr>
        <w:tabs>
          <w:tab w:val="left" w:pos="6999"/>
        </w:tabs>
        <w:ind w:left="227" w:hanging="2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7.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Prace dodatkowe </w:t>
      </w:r>
      <w:r>
        <w:rPr>
          <w:rFonts w:ascii="Calibri" w:hAnsi="Calibri" w:cs="Calibri"/>
          <w:sz w:val="22"/>
          <w:szCs w:val="22"/>
        </w:rPr>
        <w:t>obejmują dodatkowe zadania dla zainteresowanych uczniów, prace projektowe wykonane indywidualnie lub zespołowo, przygotowanie gazetki szkolnej, wykonanie pomocy naukowych, prezentacji (np. multimedialnej). Oceniając ten rodzaj pracy, nauczyciel bierze pod uwagę m.in.:</w:t>
      </w:r>
    </w:p>
    <w:p w14:paraId="4BF434A6" w14:textId="77777777" w:rsidR="002340DF" w:rsidRDefault="002340DF" w:rsidP="002340DF">
      <w:pPr>
        <w:tabs>
          <w:tab w:val="left" w:pos="426"/>
          <w:tab w:val="left" w:pos="6999"/>
        </w:tabs>
        <w:ind w:left="227"/>
        <w:rPr>
          <w:rFonts w:cs="Calibri"/>
        </w:rPr>
      </w:pPr>
      <w:r>
        <w:rPr>
          <w:rFonts w:ascii="Calibri" w:hAnsi="Calibri" w:cs="Calibri"/>
          <w:sz w:val="22"/>
          <w:szCs w:val="22"/>
        </w:rPr>
        <w:t>•</w:t>
      </w:r>
      <w:r>
        <w:rPr>
          <w:rFonts w:ascii="Calibri" w:hAnsi="Calibri" w:cs="Calibri"/>
          <w:sz w:val="22"/>
          <w:szCs w:val="22"/>
        </w:rPr>
        <w:tab/>
        <w:t>wartość merytoryczną pracy,</w:t>
      </w:r>
    </w:p>
    <w:p w14:paraId="7294991F" w14:textId="77777777" w:rsidR="002340DF" w:rsidRDefault="002340DF" w:rsidP="002340DF">
      <w:pPr>
        <w:pStyle w:val="ListParagraph"/>
        <w:numPr>
          <w:ilvl w:val="0"/>
          <w:numId w:val="7"/>
        </w:numPr>
        <w:tabs>
          <w:tab w:val="left" w:pos="426"/>
          <w:tab w:val="left" w:pos="6999"/>
        </w:tabs>
        <w:spacing w:after="0" w:line="100" w:lineRule="atLeast"/>
        <w:ind w:left="425" w:hanging="198"/>
        <w:rPr>
          <w:rFonts w:cs="Calibri"/>
        </w:rPr>
      </w:pPr>
      <w:r>
        <w:rPr>
          <w:rFonts w:cs="Calibri"/>
        </w:rPr>
        <w:t>stopień zaangażowania w wykonanie pracy,</w:t>
      </w:r>
    </w:p>
    <w:p w14:paraId="49C32BC7" w14:textId="77777777" w:rsidR="002340DF" w:rsidRDefault="002340DF" w:rsidP="002340DF">
      <w:pPr>
        <w:tabs>
          <w:tab w:val="left" w:pos="426"/>
          <w:tab w:val="left" w:pos="6999"/>
        </w:tabs>
        <w:ind w:left="2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</w:t>
      </w:r>
      <w:r>
        <w:rPr>
          <w:rFonts w:ascii="Calibri" w:hAnsi="Calibri" w:cs="Calibri"/>
          <w:sz w:val="22"/>
          <w:szCs w:val="22"/>
        </w:rPr>
        <w:tab/>
        <w:t>estetykę wykonania,</w:t>
      </w:r>
    </w:p>
    <w:p w14:paraId="5F735253" w14:textId="77777777" w:rsidR="002340DF" w:rsidRDefault="002340DF" w:rsidP="002340DF">
      <w:pPr>
        <w:tabs>
          <w:tab w:val="left" w:pos="426"/>
          <w:tab w:val="left" w:pos="6999"/>
        </w:tabs>
        <w:ind w:left="2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</w:t>
      </w:r>
      <w:r>
        <w:rPr>
          <w:rFonts w:ascii="Calibri" w:hAnsi="Calibri" w:cs="Calibri"/>
          <w:sz w:val="22"/>
          <w:szCs w:val="22"/>
        </w:rPr>
        <w:tab/>
        <w:t>wkład pracy ucznia,</w:t>
      </w:r>
    </w:p>
    <w:p w14:paraId="662A1C9B" w14:textId="77777777" w:rsidR="002340DF" w:rsidRDefault="002340DF" w:rsidP="002340DF">
      <w:pPr>
        <w:tabs>
          <w:tab w:val="left" w:pos="426"/>
          <w:tab w:val="left" w:pos="6999"/>
        </w:tabs>
        <w:ind w:left="2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</w:t>
      </w:r>
      <w:r>
        <w:rPr>
          <w:rFonts w:ascii="Calibri" w:hAnsi="Calibri" w:cs="Calibri"/>
          <w:sz w:val="22"/>
          <w:szCs w:val="22"/>
        </w:rPr>
        <w:tab/>
        <w:t>sposób prezentacji,</w:t>
      </w:r>
    </w:p>
    <w:p w14:paraId="78985A12" w14:textId="77777777" w:rsidR="002340DF" w:rsidRDefault="002340DF" w:rsidP="002340DF">
      <w:pPr>
        <w:tabs>
          <w:tab w:val="left" w:pos="426"/>
          <w:tab w:val="left" w:pos="6999"/>
        </w:tabs>
        <w:spacing w:after="200"/>
        <w:ind w:left="22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</w:t>
      </w:r>
      <w:r>
        <w:rPr>
          <w:rFonts w:ascii="Calibri" w:hAnsi="Calibri" w:cs="Calibri"/>
          <w:sz w:val="22"/>
          <w:szCs w:val="22"/>
        </w:rPr>
        <w:tab/>
        <w:t>oryginalność i pomysłowość pracy.</w:t>
      </w:r>
    </w:p>
    <w:p w14:paraId="07C456BC" w14:textId="77777777" w:rsidR="002340DF" w:rsidRDefault="002340DF" w:rsidP="002340DF">
      <w:pPr>
        <w:tabs>
          <w:tab w:val="left" w:pos="6999"/>
        </w:tabs>
        <w:ind w:left="227" w:hanging="2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Szczególne osiągnięcia </w:t>
      </w:r>
      <w:r>
        <w:rPr>
          <w:rFonts w:ascii="Calibri" w:hAnsi="Calibri" w:cs="Calibri"/>
          <w:sz w:val="22"/>
          <w:szCs w:val="22"/>
        </w:rPr>
        <w:t>uczniów, w tym udział w konkursach przedmiotowych, szkolnych i międzyszkolnych, są oceniane zgodnie z zasadami zapisanymi w Statucie.</w:t>
      </w:r>
    </w:p>
    <w:p w14:paraId="124016E2" w14:textId="77777777" w:rsidR="002340DF" w:rsidRDefault="002340DF" w:rsidP="002340DF">
      <w:pPr>
        <w:tabs>
          <w:tab w:val="left" w:pos="6999"/>
        </w:tabs>
        <w:ind w:left="227" w:hanging="227"/>
        <w:rPr>
          <w:rFonts w:ascii="Calibri" w:hAnsi="Calibri" w:cs="Calibri"/>
          <w:sz w:val="22"/>
          <w:szCs w:val="22"/>
        </w:rPr>
      </w:pPr>
    </w:p>
    <w:p w14:paraId="3FBA9280" w14:textId="77777777" w:rsidR="002340DF" w:rsidRDefault="002340DF" w:rsidP="002340DF">
      <w:pPr>
        <w:tabs>
          <w:tab w:val="left" w:pos="6999"/>
        </w:tabs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eastAsia="Humanist521PL-Roman" w:hAnsi="Calibri" w:cs="Calibri"/>
          <w:sz w:val="22"/>
          <w:szCs w:val="22"/>
        </w:rPr>
        <w:t>III. Kryteria wystawiania oceny po I semestrze oraz na koniec roku szkolnego</w:t>
      </w:r>
    </w:p>
    <w:p w14:paraId="73930D64" w14:textId="77777777" w:rsidR="002340DF" w:rsidRDefault="002340DF" w:rsidP="002340DF">
      <w:pPr>
        <w:tabs>
          <w:tab w:val="left" w:pos="699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Przy wystawianiu oceny śródrocznej lub rocznej nauczyciel bierze pod uwagę stopień opanowania poszczególnych działów </w:t>
      </w:r>
    </w:p>
    <w:p w14:paraId="6B75ADCF" w14:textId="77777777" w:rsidR="002340DF" w:rsidRDefault="002340DF" w:rsidP="002340DF">
      <w:pPr>
        <w:tabs>
          <w:tab w:val="left" w:pos="6999"/>
        </w:tabs>
        <w:spacing w:after="240"/>
        <w:ind w:left="227"/>
        <w:rPr>
          <w:rFonts w:ascii="Calibri" w:eastAsia="Humanist521PL-Roman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tematycznych, oceniany na podstawie wymienionych w punkcie II różnych form sprawdzania wiadomości i umiejętności. </w:t>
      </w:r>
    </w:p>
    <w:p w14:paraId="1C99E167" w14:textId="77777777" w:rsidR="002340DF" w:rsidRDefault="002340DF" w:rsidP="002340DF">
      <w:pPr>
        <w:tabs>
          <w:tab w:val="left" w:pos="6999"/>
        </w:tabs>
        <w:spacing w:after="120"/>
        <w:rPr>
          <w:rFonts w:ascii="Calibri" w:eastAsia="Humanist521PL-Roman" w:hAnsi="Calibri" w:cs="Calibri"/>
          <w:sz w:val="22"/>
          <w:szCs w:val="22"/>
        </w:rPr>
      </w:pPr>
      <w:r>
        <w:rPr>
          <w:rFonts w:ascii="Calibri" w:eastAsia="Humanist521PL-Roman" w:hAnsi="Calibri" w:cs="Calibri"/>
          <w:sz w:val="22"/>
          <w:szCs w:val="22"/>
        </w:rPr>
        <w:t>IV. Zasady uzupełniania braków i poprawiania ocen</w:t>
      </w:r>
    </w:p>
    <w:p w14:paraId="5668E1FE" w14:textId="77777777" w:rsidR="002340DF" w:rsidRDefault="002340DF" w:rsidP="002340DF">
      <w:pPr>
        <w:tabs>
          <w:tab w:val="left" w:pos="6999"/>
        </w:tabs>
        <w:ind w:left="227" w:hanging="227"/>
        <w:rPr>
          <w:rFonts w:ascii="Calibri" w:eastAsia="Humanist521PL-Roman" w:hAnsi="Calibri" w:cs="Calibri"/>
          <w:sz w:val="22"/>
          <w:szCs w:val="22"/>
        </w:rPr>
      </w:pPr>
      <w:r>
        <w:rPr>
          <w:rFonts w:ascii="Calibri" w:eastAsia="Humanist521PL-Roman" w:hAnsi="Calibri" w:cs="Calibri"/>
          <w:sz w:val="22"/>
          <w:szCs w:val="22"/>
        </w:rPr>
        <w:t xml:space="preserve">1. Sprawdziany teoretyczne lub sprawdziany praktycznych umiejętności pracy na komputerze są obowiązkowe. Oceny z tych sprawdzianów uczniowie mogą poprawiać raz w semestrze, po uprzednim ustaleniu terminu z nauczycielem. </w:t>
      </w:r>
    </w:p>
    <w:p w14:paraId="10B2A23F" w14:textId="77777777" w:rsidR="002340DF" w:rsidRDefault="002340DF" w:rsidP="002340DF">
      <w:pPr>
        <w:tabs>
          <w:tab w:val="left" w:pos="6999"/>
        </w:tabs>
        <w:ind w:left="198" w:hanging="198"/>
        <w:rPr>
          <w:rFonts w:ascii="Calibri" w:eastAsia="Humanist521PL-Roman" w:hAnsi="Calibri" w:cs="Calibri"/>
          <w:sz w:val="22"/>
          <w:szCs w:val="22"/>
        </w:rPr>
      </w:pPr>
      <w:r>
        <w:rPr>
          <w:rFonts w:ascii="Calibri" w:eastAsia="Humanist521PL-Roman" w:hAnsi="Calibri" w:cs="Calibri"/>
          <w:sz w:val="22"/>
          <w:szCs w:val="22"/>
        </w:rPr>
        <w:t>2. Oceny ze sprawdzianów praktycznych i teoretycznych wyższe niż ocena dopuszczająca nie podlegają poprawie.</w:t>
      </w:r>
    </w:p>
    <w:p w14:paraId="3006FD9D" w14:textId="77777777" w:rsidR="002340DF" w:rsidRDefault="002340DF" w:rsidP="002340DF">
      <w:pPr>
        <w:tabs>
          <w:tab w:val="left" w:pos="6999"/>
        </w:tabs>
        <w:rPr>
          <w:rFonts w:ascii="Calibri" w:hAnsi="Calibri" w:cs="Calibri"/>
          <w:sz w:val="22"/>
          <w:szCs w:val="22"/>
        </w:rPr>
      </w:pPr>
      <w:r>
        <w:rPr>
          <w:rFonts w:ascii="Calibri" w:eastAsia="Humanist521PL-Roman" w:hAnsi="Calibri" w:cs="Calibri"/>
          <w:sz w:val="22"/>
          <w:szCs w:val="22"/>
        </w:rPr>
        <w:t xml:space="preserve">3. Ocen z kartkówek, </w:t>
      </w:r>
      <w:r>
        <w:rPr>
          <w:rFonts w:ascii="Calibri" w:hAnsi="Calibri" w:cs="Calibri"/>
          <w:sz w:val="22"/>
          <w:szCs w:val="22"/>
        </w:rPr>
        <w:t>odpowiedzi ustnych i ćwiczeń praktycznych nie można poprawić.</w:t>
      </w:r>
    </w:p>
    <w:p w14:paraId="173C48C1" w14:textId="77777777" w:rsidR="002340DF" w:rsidRDefault="002340DF" w:rsidP="002340DF">
      <w:pPr>
        <w:tabs>
          <w:tab w:val="left" w:pos="699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Nauczyciel informuje ucznia o otrzymanej ocenie z bieżącej pracy bezpośrednio po jej wystawieniu. </w:t>
      </w:r>
    </w:p>
    <w:p w14:paraId="7EBFC9FC" w14:textId="77777777" w:rsidR="002340DF" w:rsidRDefault="002340DF" w:rsidP="002340DF">
      <w:pPr>
        <w:tabs>
          <w:tab w:val="left" w:pos="6999"/>
        </w:tabs>
        <w:ind w:left="227" w:hanging="2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Rodzice/opiekunowie prawni mogą uzyskać szczegółowe informacje o wynikach i postępach w pracy ucznia podczas indywidualnych kontaktów z nauczycielem (według harmonogramu spotkań przyjętego przez szkołę).</w:t>
      </w:r>
    </w:p>
    <w:p w14:paraId="1EB4B964" w14:textId="77777777" w:rsidR="002340DF" w:rsidRDefault="002340DF" w:rsidP="002340DF">
      <w:pPr>
        <w:tabs>
          <w:tab w:val="left" w:pos="6999"/>
        </w:tabs>
        <w:ind w:left="227" w:hanging="2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Uczeń ma obowiązek uzupełnić braki w wiedzy i umiejętnościach, wynikające np. z nieobecności.</w:t>
      </w:r>
    </w:p>
    <w:p w14:paraId="1638FA16" w14:textId="77777777" w:rsidR="002340DF" w:rsidRDefault="002340DF" w:rsidP="002340DF">
      <w:pPr>
        <w:tabs>
          <w:tab w:val="left" w:pos="6999"/>
        </w:tabs>
        <w:ind w:left="227" w:hanging="2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W przypadku ponad 50% nieusprawiedliwionych nieobecności na zajęciach, które uniemożliwiły uzyskanie przez ucznia oceny semestralnej lub końcowej, należy stosować przepisy WSO. </w:t>
      </w:r>
    </w:p>
    <w:p w14:paraId="22DEDFC8" w14:textId="77777777" w:rsidR="002340DF" w:rsidRDefault="002340DF" w:rsidP="002340DF">
      <w:pPr>
        <w:tabs>
          <w:tab w:val="left" w:pos="699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Sposób poprawiania klasyfikacyjnej oceny semestralnej lub rocznej reguluje Statut Szkoły i rozporządzenia MEN.</w:t>
      </w:r>
    </w:p>
    <w:p w14:paraId="5B3BC190" w14:textId="77777777" w:rsidR="002340DF" w:rsidRDefault="002340DF" w:rsidP="002340DF">
      <w:pPr>
        <w:tabs>
          <w:tab w:val="left" w:pos="6999"/>
        </w:tabs>
        <w:ind w:left="227"/>
        <w:rPr>
          <w:rFonts w:ascii="Calibri" w:hAnsi="Calibri" w:cs="Calibri"/>
          <w:sz w:val="22"/>
          <w:szCs w:val="22"/>
        </w:rPr>
      </w:pPr>
    </w:p>
    <w:p w14:paraId="1E7D9D36" w14:textId="77777777" w:rsidR="002340DF" w:rsidRDefault="002340DF" w:rsidP="002340DF">
      <w:pPr>
        <w:tabs>
          <w:tab w:val="left" w:pos="699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V. wymagania edukacyjne na poszczególne stopnie </w:t>
      </w:r>
    </w:p>
    <w:p w14:paraId="5404E9AC" w14:textId="77777777" w:rsidR="002340DF" w:rsidRDefault="002340DF" w:rsidP="002340DF">
      <w:pPr>
        <w:tabs>
          <w:tab w:val="left" w:pos="6999"/>
        </w:tabs>
        <w:rPr>
          <w:rFonts w:ascii="Calibri" w:hAnsi="Calibri" w:cs="Calibri"/>
          <w:sz w:val="22"/>
          <w:szCs w:val="22"/>
        </w:rPr>
      </w:pPr>
    </w:p>
    <w:p w14:paraId="5B854925" w14:textId="77777777" w:rsidR="002340DF" w:rsidRDefault="002340DF" w:rsidP="002340DF">
      <w:pPr>
        <w:tabs>
          <w:tab w:val="left" w:pos="6999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Wymagania na każdy stopień wyższy niż </w:t>
      </w:r>
      <w:r>
        <w:rPr>
          <w:rFonts w:ascii="Calibri" w:hAnsi="Calibri" w:cs="Calibri"/>
          <w:b/>
          <w:sz w:val="22"/>
          <w:szCs w:val="22"/>
        </w:rPr>
        <w:t>dopuszczający</w:t>
      </w:r>
      <w:r>
        <w:rPr>
          <w:rFonts w:ascii="Calibri" w:hAnsi="Calibri" w:cs="Calibri"/>
          <w:sz w:val="22"/>
          <w:szCs w:val="22"/>
        </w:rPr>
        <w:t xml:space="preserve"> obejmują również wymagania na stopień </w:t>
      </w:r>
      <w:r>
        <w:rPr>
          <w:rFonts w:ascii="Calibri" w:hAnsi="Calibri" w:cs="Calibri"/>
          <w:b/>
          <w:sz w:val="22"/>
          <w:szCs w:val="22"/>
        </w:rPr>
        <w:t>poprzedni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2353EC3B" w14:textId="77777777" w:rsidR="002340DF" w:rsidRDefault="002340DF" w:rsidP="002340DF">
      <w:pPr>
        <w:tabs>
          <w:tab w:val="left" w:pos="6999"/>
        </w:tabs>
      </w:pPr>
      <w:r>
        <w:rPr>
          <w:rFonts w:ascii="Calibri" w:hAnsi="Calibri" w:cs="Calibri"/>
          <w:b/>
          <w:sz w:val="22"/>
          <w:szCs w:val="22"/>
        </w:rPr>
        <w:t>Wymagania na ocenę celującą</w:t>
      </w:r>
      <w:r>
        <w:rPr>
          <w:rFonts w:ascii="Calibri" w:hAnsi="Calibri" w:cs="Calibri"/>
          <w:sz w:val="22"/>
          <w:szCs w:val="22"/>
        </w:rPr>
        <w:t xml:space="preserve"> obejmują stosowanie przyswojonych informacji i umiejętności w sytuacjach trudnych, złożonych i nietypowych.</w:t>
      </w:r>
    </w:p>
    <w:p w14:paraId="54187729" w14:textId="77777777" w:rsidR="002340DF" w:rsidRDefault="002340DF" w:rsidP="002A01B8">
      <w:pPr>
        <w:jc w:val="center"/>
        <w:rPr>
          <w:rFonts w:ascii="Times New Roman" w:hAnsi="Times New Roman" w:cs="Times New Roman"/>
          <w:b/>
        </w:rPr>
      </w:pPr>
    </w:p>
    <w:p w14:paraId="244F21E6" w14:textId="77777777" w:rsidR="002340DF" w:rsidRDefault="002340DF" w:rsidP="002A01B8">
      <w:pPr>
        <w:jc w:val="center"/>
        <w:rPr>
          <w:rFonts w:ascii="Times New Roman" w:hAnsi="Times New Roman" w:cs="Times New Roman"/>
          <w:b/>
        </w:rPr>
      </w:pPr>
    </w:p>
    <w:p w14:paraId="0CB6970A" w14:textId="77777777" w:rsidR="002340DF" w:rsidRDefault="002340DF" w:rsidP="002A01B8">
      <w:pPr>
        <w:jc w:val="center"/>
        <w:rPr>
          <w:rFonts w:ascii="Times New Roman" w:hAnsi="Times New Roman" w:cs="Times New Roman"/>
          <w:b/>
        </w:rPr>
      </w:pPr>
    </w:p>
    <w:p w14:paraId="7F99F7B3" w14:textId="77777777" w:rsidR="002340DF" w:rsidRDefault="002340DF" w:rsidP="002A01B8">
      <w:pPr>
        <w:jc w:val="center"/>
        <w:rPr>
          <w:rFonts w:ascii="Times New Roman" w:hAnsi="Times New Roman" w:cs="Times New Roman"/>
          <w:b/>
        </w:rPr>
      </w:pPr>
    </w:p>
    <w:p w14:paraId="03FB17C2" w14:textId="77777777" w:rsidR="002340DF" w:rsidRDefault="002340DF" w:rsidP="002A01B8">
      <w:pPr>
        <w:jc w:val="center"/>
        <w:rPr>
          <w:rFonts w:ascii="Times New Roman" w:hAnsi="Times New Roman" w:cs="Times New Roman"/>
          <w:b/>
        </w:rPr>
      </w:pPr>
    </w:p>
    <w:p w14:paraId="5351FE1E" w14:textId="77777777" w:rsidR="002340DF" w:rsidRDefault="002340DF" w:rsidP="002A01B8">
      <w:pPr>
        <w:jc w:val="center"/>
        <w:rPr>
          <w:rFonts w:ascii="Times New Roman" w:hAnsi="Times New Roman" w:cs="Times New Roman"/>
          <w:b/>
        </w:rPr>
      </w:pPr>
    </w:p>
    <w:p w14:paraId="08607B37" w14:textId="7F18B79A" w:rsidR="002A01B8" w:rsidRPr="00F24D10" w:rsidRDefault="002340DF" w:rsidP="002A01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Wymagania</w:t>
      </w:r>
      <w:r w:rsidR="002A01B8" w:rsidRPr="002A01B8">
        <w:rPr>
          <w:rFonts w:ascii="Times New Roman" w:hAnsi="Times New Roman" w:cs="Times New Roman"/>
          <w:b/>
        </w:rPr>
        <w:t xml:space="preserve"> </w:t>
      </w:r>
      <w:r w:rsidR="002A01B8" w:rsidRPr="00F24D10">
        <w:rPr>
          <w:rFonts w:ascii="Times New Roman" w:hAnsi="Times New Roman" w:cs="Times New Roman"/>
          <w:b/>
        </w:rPr>
        <w:t xml:space="preserve">dla klasy </w:t>
      </w:r>
      <w:r w:rsidR="002A01B8">
        <w:rPr>
          <w:rFonts w:ascii="Times New Roman" w:hAnsi="Times New Roman" w:cs="Times New Roman"/>
          <w:b/>
        </w:rPr>
        <w:t>7</w:t>
      </w:r>
      <w:r w:rsidR="002A01B8" w:rsidRPr="00F24D10">
        <w:rPr>
          <w:rFonts w:ascii="Times New Roman" w:hAnsi="Times New Roman" w:cs="Times New Roman"/>
          <w:b/>
        </w:rPr>
        <w:t xml:space="preserve"> szkoły podstawowej zgodny z podręcznikiem „Lubię to!”</w:t>
      </w:r>
    </w:p>
    <w:p w14:paraId="1EB4E0F7" w14:textId="35F366D8" w:rsidR="001A4EC0" w:rsidRDefault="001A4EC0" w:rsidP="00DE0A43">
      <w:pPr>
        <w:rPr>
          <w:rFonts w:ascii="Times New Roman" w:hAnsi="Times New Roman" w:cs="Times New Roman"/>
          <w:b/>
        </w:rPr>
      </w:pPr>
    </w:p>
    <w:p w14:paraId="55BD45A2" w14:textId="7BC5144F" w:rsidR="00DE0A43" w:rsidRPr="00DE0A43" w:rsidRDefault="00DE0A43" w:rsidP="00DE0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zamieszczone w planie wynikowym zostały dostosowane do poszczególnych jednostek lekcyjnych i mają na celu ułatwienie planowania lekcji i oceniania uczniów. Są one propozycją, którą każdy nauczyciel powinien zmodyfikować stosownie do możliwości swojego zespołu klasowego.</w:t>
      </w:r>
    </w:p>
    <w:p w14:paraId="68965820" w14:textId="77777777" w:rsidR="00DE2DAD" w:rsidRPr="00DE0A43" w:rsidRDefault="00DE2DAD" w:rsidP="001C10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8"/>
        <w:gridCol w:w="2199"/>
        <w:gridCol w:w="2198"/>
        <w:gridCol w:w="2199"/>
        <w:gridCol w:w="2198"/>
        <w:gridCol w:w="2199"/>
        <w:gridCol w:w="2199"/>
      </w:tblGrid>
      <w:tr w:rsidR="004F430D" w:rsidRPr="00DE0A43" w14:paraId="37DE7504" w14:textId="77777777" w:rsidTr="00724EA8">
        <w:tc>
          <w:tcPr>
            <w:tcW w:w="2198" w:type="dxa"/>
          </w:tcPr>
          <w:p w14:paraId="1C272479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Tytuł w podręczniku</w:t>
            </w:r>
          </w:p>
          <w:p w14:paraId="24AEE709" w14:textId="1E6409B6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9" w:type="dxa"/>
          </w:tcPr>
          <w:p w14:paraId="64E21D22" w14:textId="7ED54688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Numer i temat lekcji</w:t>
            </w:r>
          </w:p>
          <w:p w14:paraId="51848B86" w14:textId="56FFD12E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8" w:type="dxa"/>
          </w:tcPr>
          <w:p w14:paraId="64E97C47" w14:textId="54211BD5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konieczne (ocena dopuszczająca)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6C519F82" w14:textId="77777777" w:rsidR="00F06BC5" w:rsidRPr="00DE0A43" w:rsidRDefault="00F06BC5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14:paraId="126137C3" w14:textId="4AA0FFD0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podstawowe (ocena dostateczna)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36A4FF4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8" w:type="dxa"/>
          </w:tcPr>
          <w:p w14:paraId="72E2B6B6" w14:textId="7C87D318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rozszerzające (ocena dobra)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7E88557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14:paraId="4F444924" w14:textId="38FD30C2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dopełniające (ocena bardzo dobra)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09B6D4D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14:paraId="461082D1" w14:textId="5539F0D9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wykraczające (ocena celująca)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02775AAE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D560D" w:rsidRPr="00DE0A43" w14:paraId="5271116C" w14:textId="77777777" w:rsidTr="00724EA8">
        <w:tc>
          <w:tcPr>
            <w:tcW w:w="15390" w:type="dxa"/>
            <w:gridSpan w:val="7"/>
          </w:tcPr>
          <w:p w14:paraId="6C3BEFF2" w14:textId="49A984D4" w:rsidR="008D560D" w:rsidRPr="00DE0A43" w:rsidRDefault="008D560D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KOMPUTER</w:t>
            </w:r>
            <w:r w:rsidR="002F63ED">
              <w:rPr>
                <w:rFonts w:ascii="Times New Roman" w:hAnsi="Times New Roman" w:cs="Times New Roman"/>
                <w:b/>
              </w:rPr>
              <w:t xml:space="preserve"> I SIECI KOMPUTEROWE</w:t>
            </w:r>
            <w:r w:rsidR="00EA7A78">
              <w:rPr>
                <w:rFonts w:ascii="Times New Roman" w:hAnsi="Times New Roman" w:cs="Times New Roman"/>
                <w:b/>
              </w:rPr>
              <w:t xml:space="preserve"> 5 h</w:t>
            </w:r>
          </w:p>
        </w:tc>
      </w:tr>
      <w:tr w:rsidR="004F430D" w:rsidRPr="00DE0A43" w14:paraId="6D951294" w14:textId="77777777" w:rsidTr="00724EA8">
        <w:tc>
          <w:tcPr>
            <w:tcW w:w="2198" w:type="dxa"/>
          </w:tcPr>
          <w:p w14:paraId="56B63579" w14:textId="0AA1A4A0" w:rsidR="00E034C9" w:rsidRPr="00DE0A43" w:rsidRDefault="00E034C9" w:rsidP="002F63ED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1.1. </w:t>
            </w:r>
            <w:r w:rsidR="002F63ED"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9" w:type="dxa"/>
          </w:tcPr>
          <w:p w14:paraId="272E499C" w14:textId="24328589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 i 2. </w:t>
            </w:r>
            <w:r w:rsidR="002F63ED"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8" w:type="dxa"/>
          </w:tcPr>
          <w:p w14:paraId="1E79B58C" w14:textId="2F08C2A1"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ymienia dwie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="00E034C9" w:rsidRPr="00DE0A43">
              <w:rPr>
                <w:rFonts w:ascii="Times New Roman" w:hAnsi="Times New Roman" w:cs="Times New Roman"/>
              </w:rPr>
              <w:t>których wykorzystuje się komputer</w:t>
            </w:r>
          </w:p>
          <w:p w14:paraId="35CAB9AB" w14:textId="00663BE3" w:rsidR="00E034C9" w:rsidRPr="00DE0A43" w:rsidRDefault="001A4EC0" w:rsidP="002A01B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dwa zawody i </w:t>
            </w:r>
            <w:r w:rsidR="002A01B8">
              <w:rPr>
                <w:rFonts w:ascii="Times New Roman" w:hAnsi="Times New Roman" w:cs="Times New Roman"/>
              </w:rPr>
              <w:t>związane 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01B8">
              <w:rPr>
                <w:rFonts w:ascii="Times New Roman" w:hAnsi="Times New Roman" w:cs="Times New Roman"/>
              </w:rPr>
              <w:t xml:space="preserve">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</w:tc>
        <w:tc>
          <w:tcPr>
            <w:tcW w:w="2199" w:type="dxa"/>
          </w:tcPr>
          <w:p w14:paraId="4DBE4356" w14:textId="6D141554" w:rsidR="00E034C9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4238D746" w14:textId="36833B9E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cztery zawody i </w:t>
            </w:r>
            <w:r w:rsidR="002A01B8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14:paraId="5CD53E79" w14:textId="6392E740" w:rsidR="00927EC9" w:rsidRDefault="00E034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bezpiecznej i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higienicznej pracy przy komputerze</w:t>
            </w:r>
          </w:p>
          <w:p w14:paraId="3D41A059" w14:textId="15BE6DB3" w:rsidR="00E034C9" w:rsidRPr="00347372" w:rsidRDefault="00927E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kompresuje i</w:t>
            </w:r>
            <w:r w:rsidR="002A01B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dekompresuje pliki i foldery</w:t>
            </w:r>
          </w:p>
        </w:tc>
        <w:tc>
          <w:tcPr>
            <w:tcW w:w="2198" w:type="dxa"/>
          </w:tcPr>
          <w:p w14:paraId="5BA728A0" w14:textId="458331A3" w:rsidR="00E034C9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sześć dziedzin,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3140FCC9" w14:textId="7CD99FB2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sześć zawodów i</w:t>
            </w:r>
            <w:r w:rsidR="002A01B8">
              <w:rPr>
                <w:rFonts w:ascii="Times New Roman" w:hAnsi="Times New Roman" w:cs="Times New Roman"/>
              </w:rPr>
              <w:t xml:space="preserve"> 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14:paraId="1383641F" w14:textId="690D23A9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omawia </w:t>
            </w:r>
            <w:r w:rsidR="00927EC9">
              <w:rPr>
                <w:rFonts w:ascii="Times New Roman" w:hAnsi="Times New Roman" w:cs="Times New Roman"/>
              </w:rPr>
              <w:t xml:space="preserve">podstawowe </w:t>
            </w:r>
            <w:r w:rsidRPr="00DE0A43">
              <w:rPr>
                <w:rFonts w:ascii="Times New Roman" w:hAnsi="Times New Roman" w:cs="Times New Roman"/>
              </w:rPr>
              <w:t>jednostki pamięci masowej</w:t>
            </w:r>
          </w:p>
          <w:p w14:paraId="6A45B52E" w14:textId="43D07230" w:rsidR="00901202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znaki, korzystając z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kodów ASCII</w:t>
            </w:r>
          </w:p>
          <w:p w14:paraId="3198729E" w14:textId="0D27DB8A" w:rsidR="00927EC9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zabezpiecza komputer przed działaniem złośliwego oprogramowania</w:t>
            </w:r>
          </w:p>
          <w:p w14:paraId="19B15E43" w14:textId="797A57AE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i opisuje rodzaje licencji na oprogramowanie</w:t>
            </w:r>
          </w:p>
        </w:tc>
        <w:tc>
          <w:tcPr>
            <w:tcW w:w="2199" w:type="dxa"/>
          </w:tcPr>
          <w:p w14:paraId="70439447" w14:textId="2EB98576" w:rsidR="00E034C9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osiem dziedzin,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28205B49" w14:textId="1E41DA88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osiem zawodów i </w:t>
            </w:r>
            <w:r w:rsidR="005C79FB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14:paraId="4ED191CA" w14:textId="6954A9C8" w:rsidR="007C48BF" w:rsidRDefault="007C48BF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binarny (dwójkowy)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dlaczego jest używany do zapisywania danych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komputerze</w:t>
            </w:r>
          </w:p>
          <w:p w14:paraId="4479E158" w14:textId="72FE172F" w:rsidR="00927EC9" w:rsidRPr="00DE0A43" w:rsidRDefault="00927EC9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wykonuje kopię bezpieczeństwa swoich plików</w:t>
            </w:r>
          </w:p>
        </w:tc>
        <w:tc>
          <w:tcPr>
            <w:tcW w:w="2199" w:type="dxa"/>
          </w:tcPr>
          <w:p w14:paraId="12C6BEDE" w14:textId="7002565D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liczby z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systemu dziesiętnego na dwójkowy</w:t>
            </w:r>
          </w:p>
        </w:tc>
      </w:tr>
      <w:tr w:rsidR="004F430D" w:rsidRPr="00DE0A43" w14:paraId="3E6F6583" w14:textId="77777777" w:rsidTr="00724EA8">
        <w:tc>
          <w:tcPr>
            <w:tcW w:w="2198" w:type="dxa"/>
          </w:tcPr>
          <w:p w14:paraId="0AF69FFF" w14:textId="24B81F87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1.2. </w:t>
            </w:r>
            <w:r w:rsidR="002F63ED">
              <w:rPr>
                <w:rFonts w:ascii="Times New Roman" w:hAnsi="Times New Roman" w:cs="Times New Roman"/>
                <w:b/>
              </w:rPr>
              <w:t>Budowa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działanie sieci komputerowej</w:t>
            </w:r>
          </w:p>
        </w:tc>
        <w:tc>
          <w:tcPr>
            <w:tcW w:w="2199" w:type="dxa"/>
          </w:tcPr>
          <w:p w14:paraId="3264A03A" w14:textId="469E4DB1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Budowa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działanie sieci komputerowej</w:t>
            </w:r>
          </w:p>
        </w:tc>
        <w:tc>
          <w:tcPr>
            <w:tcW w:w="2198" w:type="dxa"/>
          </w:tcPr>
          <w:p w14:paraId="59639973" w14:textId="2F74A37B" w:rsidR="00E034C9" w:rsidRPr="00DE0A43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sieć komputerowa</w:t>
            </w:r>
          </w:p>
        </w:tc>
        <w:tc>
          <w:tcPr>
            <w:tcW w:w="2199" w:type="dxa"/>
          </w:tcPr>
          <w:p w14:paraId="331DE7E0" w14:textId="77777777" w:rsidR="00AB3ED8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klasy sieci komputerowych</w:t>
            </w:r>
          </w:p>
          <w:p w14:paraId="5D02BC73" w14:textId="14A919E9" w:rsidR="00E034C9" w:rsidRPr="00DE0A43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internet</w:t>
            </w:r>
          </w:p>
        </w:tc>
        <w:tc>
          <w:tcPr>
            <w:tcW w:w="2198" w:type="dxa"/>
          </w:tcPr>
          <w:p w14:paraId="4319C412" w14:textId="77777777" w:rsidR="00AB3ED8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podział sieci ze względu na wielkość</w:t>
            </w:r>
          </w:p>
          <w:p w14:paraId="4D035FC8" w14:textId="42175C5D" w:rsidR="00AB3ED8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domowej sieci komputerowej</w:t>
            </w:r>
          </w:p>
          <w:p w14:paraId="4D04624A" w14:textId="153F2631" w:rsidR="002B2550" w:rsidRPr="00DE0A43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szkolnej sieci komputerowej</w:t>
            </w:r>
          </w:p>
        </w:tc>
        <w:tc>
          <w:tcPr>
            <w:tcW w:w="2199" w:type="dxa"/>
          </w:tcPr>
          <w:p w14:paraId="3C3B9AE8" w14:textId="32A8E770" w:rsidR="007C48BF" w:rsidRPr="00347372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parametry sieci 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  <w:tc>
          <w:tcPr>
            <w:tcW w:w="2199" w:type="dxa"/>
          </w:tcPr>
          <w:p w14:paraId="55B290F2" w14:textId="14C39206" w:rsidR="00E034C9" w:rsidRPr="00DE0A43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ustawienia sieci 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</w:tr>
      <w:tr w:rsidR="004F430D" w:rsidRPr="00DE0A43" w14:paraId="45EAC4EA" w14:textId="77777777" w:rsidTr="00724EA8">
        <w:tc>
          <w:tcPr>
            <w:tcW w:w="2198" w:type="dxa"/>
          </w:tcPr>
          <w:p w14:paraId="52962503" w14:textId="1E410352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1.3. </w:t>
            </w:r>
            <w:r w:rsidR="002F63ED">
              <w:rPr>
                <w:rFonts w:ascii="Times New Roman" w:hAnsi="Times New Roman" w:cs="Times New Roman"/>
                <w:b/>
              </w:rPr>
              <w:t>Sposoby wykorzystania internetu</w:t>
            </w:r>
          </w:p>
        </w:tc>
        <w:tc>
          <w:tcPr>
            <w:tcW w:w="2199" w:type="dxa"/>
          </w:tcPr>
          <w:p w14:paraId="6516B66F" w14:textId="3F291BE8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</w:t>
            </w:r>
            <w:r w:rsidR="002F63ED">
              <w:rPr>
                <w:rFonts w:ascii="Times New Roman" w:hAnsi="Times New Roman" w:cs="Times New Roman"/>
                <w:b/>
              </w:rPr>
              <w:t xml:space="preserve"> i 5.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 w:rsidR="002F63ED">
              <w:rPr>
                <w:rFonts w:ascii="Times New Roman" w:hAnsi="Times New Roman" w:cs="Times New Roman"/>
                <w:b/>
              </w:rPr>
              <w:t>Sposoby wykorzystania internetu</w:t>
            </w:r>
          </w:p>
        </w:tc>
        <w:tc>
          <w:tcPr>
            <w:tcW w:w="2198" w:type="dxa"/>
          </w:tcPr>
          <w:p w14:paraId="5465BA60" w14:textId="2DC5BDF5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dwie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</w:t>
            </w:r>
          </w:p>
          <w:p w14:paraId="3361B211" w14:textId="16152850" w:rsidR="00E034C9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strony internetowe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przeglądarce</w:t>
            </w:r>
          </w:p>
        </w:tc>
        <w:tc>
          <w:tcPr>
            <w:tcW w:w="2199" w:type="dxa"/>
          </w:tcPr>
          <w:p w14:paraId="07456E69" w14:textId="44B84367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cztery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</w:t>
            </w:r>
          </w:p>
          <w:p w14:paraId="1CB1E8A4" w14:textId="77777777"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chmura obliczeniowa</w:t>
            </w:r>
          </w:p>
          <w:p w14:paraId="1EE053ED" w14:textId="230ECD60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prostego</w:t>
            </w:r>
          </w:p>
          <w:p w14:paraId="45F905AD" w14:textId="78E5D2A3" w:rsidR="00E034C9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szanuje prawa autorskie, wykorzystując materiały pobrane z internetu</w:t>
            </w:r>
          </w:p>
        </w:tc>
        <w:tc>
          <w:tcPr>
            <w:tcW w:w="2198" w:type="dxa"/>
          </w:tcPr>
          <w:p w14:paraId="1C0BDC3A" w14:textId="77777777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sześć usług dostępnych w internecie</w:t>
            </w:r>
          </w:p>
          <w:p w14:paraId="640400E3" w14:textId="09E993DA"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pliki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chmurze obliczeniowej</w:t>
            </w:r>
          </w:p>
          <w:p w14:paraId="3B122601" w14:textId="1BB25DFB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zaawansowanego</w:t>
            </w:r>
          </w:p>
          <w:p w14:paraId="072BC441" w14:textId="70BE28C4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proces tworzenia cyfrowej tożsamości</w:t>
            </w:r>
          </w:p>
          <w:p w14:paraId="4A2ED4D3" w14:textId="50FF71B6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dba o swoje bezpieczeństwo</w:t>
            </w:r>
            <w:r w:rsidR="005C79FB">
              <w:rPr>
                <w:rFonts w:ascii="Times New Roman" w:hAnsi="Times New Roman" w:cs="Times New Roman"/>
              </w:rPr>
              <w:t xml:space="preserve"> podczas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79FB">
              <w:rPr>
                <w:rFonts w:ascii="Times New Roman" w:hAnsi="Times New Roman" w:cs="Times New Roman"/>
              </w:rPr>
              <w:t xml:space="preserve">korzystania </w:t>
            </w:r>
            <w:r>
              <w:rPr>
                <w:rFonts w:ascii="Times New Roman" w:hAnsi="Times New Roman" w:cs="Times New Roman"/>
              </w:rPr>
              <w:t>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internetu</w:t>
            </w:r>
          </w:p>
          <w:p w14:paraId="7D5B8CF8" w14:textId="51D013F2" w:rsidR="00901202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zasad netykiety, komunikując się przez internet</w:t>
            </w:r>
          </w:p>
        </w:tc>
        <w:tc>
          <w:tcPr>
            <w:tcW w:w="2199" w:type="dxa"/>
          </w:tcPr>
          <w:p w14:paraId="335C9AA3" w14:textId="77777777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osiem usług dostępnych w internecie</w:t>
            </w:r>
          </w:p>
          <w:p w14:paraId="082F63C5" w14:textId="77777777"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nad dokumentami</w:t>
            </w:r>
            <w:r w:rsidR="004F430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chmurę obliczeniową</w:t>
            </w:r>
          </w:p>
          <w:p w14:paraId="3C3BFF1A" w14:textId="72BA314D" w:rsidR="007C48BF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licencje na zasoby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</w:t>
            </w:r>
          </w:p>
        </w:tc>
        <w:tc>
          <w:tcPr>
            <w:tcW w:w="2199" w:type="dxa"/>
          </w:tcPr>
          <w:p w14:paraId="64B66FC5" w14:textId="6936571F" w:rsidR="00E034C9" w:rsidRPr="00DE0A43" w:rsidRDefault="004F430D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publikuje własne treści w internecie, przydzielając im licencje typu Creative Commons</w:t>
            </w:r>
          </w:p>
        </w:tc>
      </w:tr>
      <w:tr w:rsidR="00E034C9" w:rsidRPr="00DE0A43" w14:paraId="0A599387" w14:textId="77777777" w:rsidTr="00347372">
        <w:tc>
          <w:tcPr>
            <w:tcW w:w="15390" w:type="dxa"/>
            <w:gridSpan w:val="7"/>
          </w:tcPr>
          <w:p w14:paraId="5A911182" w14:textId="47977625" w:rsidR="00E034C9" w:rsidRPr="00DE0A43" w:rsidRDefault="00A05EFA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2. </w:t>
            </w:r>
            <w:r w:rsidR="002F63ED">
              <w:rPr>
                <w:rFonts w:ascii="Times New Roman" w:hAnsi="Times New Roman" w:cs="Times New Roman"/>
                <w:b/>
              </w:rPr>
              <w:t>STRONY WWW</w:t>
            </w:r>
            <w:r w:rsidR="00EA7A78">
              <w:rPr>
                <w:rFonts w:ascii="Times New Roman" w:hAnsi="Times New Roman" w:cs="Times New Roman"/>
                <w:b/>
              </w:rPr>
              <w:t xml:space="preserve"> 3 h</w:t>
            </w:r>
          </w:p>
        </w:tc>
      </w:tr>
      <w:tr w:rsidR="004121A6" w:rsidRPr="00DE0A43" w14:paraId="6CFC884E" w14:textId="77777777" w:rsidTr="00724EA8">
        <w:tc>
          <w:tcPr>
            <w:tcW w:w="2198" w:type="dxa"/>
          </w:tcPr>
          <w:p w14:paraId="297D59B7" w14:textId="31E5272A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2.1. </w:t>
            </w:r>
            <w:r w:rsidR="002F63ED">
              <w:rPr>
                <w:rFonts w:ascii="Times New Roman" w:hAnsi="Times New Roman" w:cs="Times New Roman"/>
                <w:b/>
              </w:rPr>
              <w:t>Zasady tworzenia stron internetowych</w:t>
            </w:r>
          </w:p>
        </w:tc>
        <w:tc>
          <w:tcPr>
            <w:tcW w:w="2199" w:type="dxa"/>
          </w:tcPr>
          <w:p w14:paraId="48E799BF" w14:textId="37A4D585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Zasady tworzenia stron internetowych</w:t>
            </w:r>
          </w:p>
        </w:tc>
        <w:tc>
          <w:tcPr>
            <w:tcW w:w="2198" w:type="dxa"/>
          </w:tcPr>
          <w:p w14:paraId="6B151B52" w14:textId="61F4838E" w:rsidR="003F0C85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strona internetowa</w:t>
            </w:r>
          </w:p>
          <w:p w14:paraId="78020D2C" w14:textId="497007EF" w:rsidR="007C41E7" w:rsidRPr="00DE0A43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budowę witryny internetowej</w:t>
            </w:r>
          </w:p>
        </w:tc>
        <w:tc>
          <w:tcPr>
            <w:tcW w:w="2199" w:type="dxa"/>
          </w:tcPr>
          <w:p w14:paraId="2DA9F492" w14:textId="77777777" w:rsidR="007B65FC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budowę znacznika HTML</w:t>
            </w:r>
          </w:p>
          <w:p w14:paraId="77FF62D4" w14:textId="77777777" w:rsidR="007B65FC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znaczniki HTML</w:t>
            </w:r>
          </w:p>
          <w:p w14:paraId="01C05A8F" w14:textId="2CF1B7E6" w:rsidR="00B07732" w:rsidRPr="00DE0A43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prostą stronę internetową w języku HTML</w:t>
            </w:r>
            <w:r w:rsidR="00DA54E2">
              <w:rPr>
                <w:rFonts w:ascii="Times New Roman" w:hAnsi="Times New Roman" w:cs="Times New Roman"/>
              </w:rPr>
              <w:t xml:space="preserve">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zapisuje ją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pliku</w:t>
            </w:r>
          </w:p>
        </w:tc>
        <w:tc>
          <w:tcPr>
            <w:tcW w:w="2198" w:type="dxa"/>
          </w:tcPr>
          <w:p w14:paraId="0EB444E1" w14:textId="77777777" w:rsidR="004370FA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znaczniki formatowania do zmiany wyglądu tworzonej strony internetowej</w:t>
            </w:r>
          </w:p>
          <w:p w14:paraId="4B5EBFF1" w14:textId="5028B038" w:rsidR="002F3ECB" w:rsidRPr="00DE0A43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możliwości kolorowania składni kodu HTML w edytorze obsługującym tę funkcję</w:t>
            </w:r>
          </w:p>
        </w:tc>
        <w:tc>
          <w:tcPr>
            <w:tcW w:w="2199" w:type="dxa"/>
          </w:tcPr>
          <w:p w14:paraId="488506D3" w14:textId="65B31249" w:rsidR="00DA54E2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wyświetla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analizuje kod strony HTML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narzędzi przeglądarki internetowej</w:t>
            </w:r>
          </w:p>
          <w:p w14:paraId="0CF66FE6" w14:textId="21D15556" w:rsidR="00805596" w:rsidRPr="00DE0A43" w:rsidRDefault="00DA54E2" w:rsidP="005C79F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HTML do edycji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dowolnym edytorze tekstu</w:t>
            </w:r>
          </w:p>
        </w:tc>
        <w:tc>
          <w:tcPr>
            <w:tcW w:w="2199" w:type="dxa"/>
          </w:tcPr>
          <w:p w14:paraId="652F91E2" w14:textId="2C0CF582" w:rsidR="00805596" w:rsidRPr="00DE0A43" w:rsidRDefault="004370FA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formatowania wyglądu strony wykorzystuje </w:t>
            </w:r>
            <w:r w:rsidR="00BA47EA">
              <w:rPr>
                <w:rFonts w:ascii="Times New Roman" w:hAnsi="Times New Roman" w:cs="Times New Roman"/>
              </w:rPr>
              <w:t>znaczniki nieomawiane na lekcji</w:t>
            </w:r>
          </w:p>
        </w:tc>
      </w:tr>
      <w:tr w:rsidR="004121A6" w:rsidRPr="00DE0A43" w14:paraId="162EA8C0" w14:textId="77777777" w:rsidTr="00724EA8">
        <w:tc>
          <w:tcPr>
            <w:tcW w:w="2198" w:type="dxa"/>
          </w:tcPr>
          <w:p w14:paraId="2F06062F" w14:textId="33A4E56B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</w:t>
            </w:r>
            <w:r w:rsidR="002F63ED">
              <w:rPr>
                <w:rFonts w:ascii="Times New Roman" w:hAnsi="Times New Roman" w:cs="Times New Roman"/>
                <w:b/>
              </w:rPr>
              <w:t>2</w:t>
            </w:r>
            <w:r w:rsidRPr="00DE0A43">
              <w:rPr>
                <w:rFonts w:ascii="Times New Roman" w:hAnsi="Times New Roman" w:cs="Times New Roman"/>
                <w:b/>
              </w:rPr>
              <w:t xml:space="preserve">. </w:t>
            </w:r>
            <w:r w:rsidR="002F63ED"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9" w:type="dxa"/>
          </w:tcPr>
          <w:p w14:paraId="1527F7A4" w14:textId="625F02ED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 xml:space="preserve"> i 8.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8" w:type="dxa"/>
          </w:tcPr>
          <w:p w14:paraId="39541BC1" w14:textId="76C37D69" w:rsidR="003F0C85" w:rsidRPr="00DE0A4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stronę internetową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języku HTML</w:t>
            </w:r>
          </w:p>
        </w:tc>
        <w:tc>
          <w:tcPr>
            <w:tcW w:w="2199" w:type="dxa"/>
          </w:tcPr>
          <w:p w14:paraId="6AB99866" w14:textId="5700D013" w:rsidR="00B07732" w:rsidRPr="00DE0A43" w:rsidRDefault="00BA47EA" w:rsidP="00B0773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kolejne etapy wykonywania strony internetowej</w:t>
            </w:r>
          </w:p>
        </w:tc>
        <w:tc>
          <w:tcPr>
            <w:tcW w:w="2198" w:type="dxa"/>
          </w:tcPr>
          <w:p w14:paraId="6D18605C" w14:textId="260BBA43" w:rsidR="002F3ECB" w:rsidRPr="00DE0A43" w:rsidRDefault="00BA47EA" w:rsidP="002F3E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stronie obrazy, tabele i listy punktowane oraz numerowane</w:t>
            </w:r>
          </w:p>
        </w:tc>
        <w:tc>
          <w:tcPr>
            <w:tcW w:w="2199" w:type="dxa"/>
          </w:tcPr>
          <w:p w14:paraId="138DC8E9" w14:textId="2DF6D968" w:rsidR="0026764F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tworzonej stronie hiperłącza do zewnętrznych stron internetowych</w:t>
            </w:r>
          </w:p>
          <w:p w14:paraId="5B35AB6C" w14:textId="47447F54" w:rsidR="00805596" w:rsidRPr="00DE0A4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kolejne podstrony i łączy je za pomocą hiperłączy</w:t>
            </w:r>
          </w:p>
        </w:tc>
        <w:tc>
          <w:tcPr>
            <w:tcW w:w="2199" w:type="dxa"/>
          </w:tcPr>
          <w:p w14:paraId="34FE2DC5" w14:textId="4B3AC4FA" w:rsidR="00E034C9" w:rsidRPr="00DE0A43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tworząc stronę internetową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</w:t>
            </w:r>
            <w:r w:rsidR="00DA54E2">
              <w:rPr>
                <w:rFonts w:ascii="Times New Roman" w:hAnsi="Times New Roman" w:cs="Times New Roman"/>
              </w:rPr>
              <w:t xml:space="preserve"> dodatkowe technologie, np. CSS lub JavaScript</w:t>
            </w:r>
          </w:p>
        </w:tc>
      </w:tr>
      <w:tr w:rsidR="00E034C9" w:rsidRPr="00DE0A43" w14:paraId="72CE5318" w14:textId="77777777" w:rsidTr="00347372">
        <w:tc>
          <w:tcPr>
            <w:tcW w:w="15390" w:type="dxa"/>
            <w:gridSpan w:val="7"/>
          </w:tcPr>
          <w:p w14:paraId="49DB07FD" w14:textId="08F4DA88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GRAFIKA KOMPUTEROWA</w:t>
            </w:r>
            <w:r w:rsidR="00EA7A78">
              <w:rPr>
                <w:rFonts w:ascii="Times New Roman" w:hAnsi="Times New Roman" w:cs="Times New Roman"/>
                <w:b/>
              </w:rPr>
              <w:t xml:space="preserve"> 7 h</w:t>
            </w:r>
          </w:p>
        </w:tc>
      </w:tr>
      <w:tr w:rsidR="004121A6" w:rsidRPr="00DE0A43" w14:paraId="226E9E5B" w14:textId="77777777" w:rsidTr="00724EA8">
        <w:tc>
          <w:tcPr>
            <w:tcW w:w="2198" w:type="dxa"/>
          </w:tcPr>
          <w:p w14:paraId="7056A5EB" w14:textId="44AF15B0" w:rsidR="00DA54E2" w:rsidRPr="00DE0A43" w:rsidRDefault="00DA54E2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3.1. </w:t>
            </w:r>
            <w:r>
              <w:rPr>
                <w:rFonts w:ascii="Times New Roman" w:hAnsi="Times New Roman" w:cs="Times New Roman"/>
                <w:b/>
              </w:rPr>
              <w:t>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modyfikowanie obrazów</w:t>
            </w:r>
          </w:p>
        </w:tc>
        <w:tc>
          <w:tcPr>
            <w:tcW w:w="2199" w:type="dxa"/>
          </w:tcPr>
          <w:p w14:paraId="47281F48" w14:textId="0BDFD430" w:rsidR="00DA54E2" w:rsidRPr="00DE0A43" w:rsidRDefault="00DA54E2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10.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modyfikowanie obrazów</w:t>
            </w:r>
          </w:p>
        </w:tc>
        <w:tc>
          <w:tcPr>
            <w:tcW w:w="2198" w:type="dxa"/>
          </w:tcPr>
          <w:p w14:paraId="0269C99A" w14:textId="2260D7BE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rysunek za pomoc</w:t>
            </w:r>
            <w:r>
              <w:rPr>
                <w:rFonts w:ascii="Times New Roman" w:hAnsi="Times New Roman" w:cs="Times New Roman"/>
              </w:rPr>
              <w:t>ą podstawowych narzędzi programu</w:t>
            </w:r>
            <w:r w:rsidRPr="00DE0A43">
              <w:rPr>
                <w:rFonts w:ascii="Times New Roman" w:hAnsi="Times New Roman" w:cs="Times New Roman"/>
              </w:rPr>
              <w:t xml:space="preserve"> GIMP i zapisuje </w:t>
            </w:r>
            <w:r w:rsidR="005C79FB">
              <w:rPr>
                <w:rFonts w:ascii="Times New Roman" w:hAnsi="Times New Roman" w:cs="Times New Roman"/>
              </w:rPr>
              <w:t>go</w:t>
            </w:r>
            <w:r w:rsidRPr="00DE0A43">
              <w:rPr>
                <w:rFonts w:ascii="Times New Roman" w:hAnsi="Times New Roman" w:cs="Times New Roman"/>
              </w:rPr>
              <w:t xml:space="preserve"> w</w:t>
            </w:r>
            <w:r w:rsidR="005C79FB">
              <w:rPr>
                <w:rFonts w:ascii="Times New Roman" w:hAnsi="Times New Roman" w:cs="Times New Roman"/>
              </w:rPr>
              <w:t xml:space="preserve"> </w:t>
            </w:r>
            <w:r w:rsidRPr="00DE0A43">
              <w:rPr>
                <w:rFonts w:ascii="Times New Roman" w:hAnsi="Times New Roman" w:cs="Times New Roman"/>
              </w:rPr>
              <w:t>pliku</w:t>
            </w:r>
          </w:p>
          <w:p w14:paraId="2F67CF92" w14:textId="77777777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 fragmenty obrazu</w:t>
            </w:r>
          </w:p>
          <w:p w14:paraId="6944F12F" w14:textId="784167A4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schowek do kopiowani</w:t>
            </w:r>
            <w:r>
              <w:rPr>
                <w:rFonts w:ascii="Times New Roman" w:hAnsi="Times New Roman" w:cs="Times New Roman"/>
              </w:rPr>
              <w:t>a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wklejania </w:t>
            </w:r>
            <w:r>
              <w:rPr>
                <w:rFonts w:ascii="Times New Roman" w:hAnsi="Times New Roman" w:cs="Times New Roman"/>
              </w:rPr>
              <w:lastRenderedPageBreak/>
              <w:t>fragmentów obrazu</w:t>
            </w:r>
          </w:p>
        </w:tc>
        <w:tc>
          <w:tcPr>
            <w:tcW w:w="2199" w:type="dxa"/>
          </w:tcPr>
          <w:p w14:paraId="569F5E01" w14:textId="0031F3B2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omawia znaczenie warstw obrazu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3AE6212F" w14:textId="175EA38C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i usuwa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537A8AD3" w14:textId="24B4E7F6"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umieszcza nap</w:t>
            </w:r>
            <w:r>
              <w:rPr>
                <w:rFonts w:ascii="Times New Roman" w:hAnsi="Times New Roman" w:cs="Times New Roman"/>
              </w:rPr>
              <w:t>isy na obrazie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  <w:p w14:paraId="14E584B9" w14:textId="4B338FC1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zapisuje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graficznych</w:t>
            </w:r>
          </w:p>
        </w:tc>
        <w:tc>
          <w:tcPr>
            <w:tcW w:w="2198" w:type="dxa"/>
          </w:tcPr>
          <w:p w14:paraId="21BC9547" w14:textId="141EC4CB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używa narzędzi </w:t>
            </w:r>
            <w:r w:rsidR="003F3DD1">
              <w:rPr>
                <w:rFonts w:ascii="Times New Roman" w:hAnsi="Times New Roman" w:cs="Times New Roman"/>
              </w:rPr>
              <w:t>zaznaczania</w:t>
            </w:r>
            <w:r w:rsidRPr="00DE0A43">
              <w:rPr>
                <w:rFonts w:ascii="Times New Roman" w:hAnsi="Times New Roman" w:cs="Times New Roman"/>
              </w:rPr>
              <w:t xml:space="preserve"> dostępnych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57F4F808" w14:textId="7B7065E0"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kolejność warstw obrazu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6DF1EACE" w14:textId="77777777"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podstawowe formaty graficzne</w:t>
            </w:r>
          </w:p>
          <w:p w14:paraId="47366A01" w14:textId="2201432E" w:rsidR="003F3DD1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wykorzystuje warstwy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tworząc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  <w:p w14:paraId="44216F38" w14:textId="257AF87B"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rysuje figury geometryczne, wykorzystując narzędzia zaznaczania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99" w:type="dxa"/>
          </w:tcPr>
          <w:p w14:paraId="17B8132E" w14:textId="54DC1401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łączy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obrazach tworzonych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313383F4" w14:textId="77777777" w:rsidR="003F3DD1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filtry programu GIMP do poprawiania jakości zdjęć</w:t>
            </w:r>
          </w:p>
          <w:p w14:paraId="51B49228" w14:textId="19F840C2"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fotomontaże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kolaże w programie GIMP</w:t>
            </w:r>
          </w:p>
        </w:tc>
        <w:tc>
          <w:tcPr>
            <w:tcW w:w="2199" w:type="dxa"/>
          </w:tcPr>
          <w:p w14:paraId="1757E811" w14:textId="63D91682"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tworząc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 narzędzia nieomówione na lekcji</w:t>
            </w:r>
          </w:p>
        </w:tc>
      </w:tr>
      <w:tr w:rsidR="004121A6" w:rsidRPr="00DE0A43" w14:paraId="7333A458" w14:textId="77777777" w:rsidTr="00724EA8">
        <w:tc>
          <w:tcPr>
            <w:tcW w:w="2198" w:type="dxa"/>
          </w:tcPr>
          <w:p w14:paraId="08BDDC28" w14:textId="1A4176BC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3.2. </w:t>
            </w:r>
            <w:r w:rsidR="002F63ED">
              <w:rPr>
                <w:rFonts w:ascii="Times New Roman" w:hAnsi="Times New Roman" w:cs="Times New Roman"/>
                <w:b/>
              </w:rPr>
              <w:t>Animacje w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programie GIMP</w:t>
            </w:r>
          </w:p>
        </w:tc>
        <w:tc>
          <w:tcPr>
            <w:tcW w:w="2199" w:type="dxa"/>
          </w:tcPr>
          <w:p w14:paraId="76B3AEDD" w14:textId="6F407245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11.</w:t>
            </w:r>
            <w:r w:rsidR="001A4EC0">
              <w:rPr>
                <w:rFonts w:ascii="Times New Roman" w:hAnsi="Times New Roman" w:cs="Times New Roman"/>
                <w:b/>
              </w:rPr>
              <w:t xml:space="preserve"> i 12.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 w:rsidR="002F63ED">
              <w:rPr>
                <w:rFonts w:ascii="Times New Roman" w:hAnsi="Times New Roman" w:cs="Times New Roman"/>
                <w:b/>
              </w:rPr>
              <w:t>Animacje w programie GIMP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98" w:type="dxa"/>
          </w:tcPr>
          <w:p w14:paraId="6648474C" w14:textId="638D3944" w:rsidR="00DB76C4" w:rsidRPr="00DE0A43" w:rsidRDefault="003F3DD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animacja</w:t>
            </w:r>
          </w:p>
        </w:tc>
        <w:tc>
          <w:tcPr>
            <w:tcW w:w="2199" w:type="dxa"/>
          </w:tcPr>
          <w:p w14:paraId="7DE427EA" w14:textId="2B8E1703" w:rsidR="00DB76C4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do obrazó</w:t>
            </w:r>
            <w:r w:rsidR="000E27E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wykorzystując filtry programu GIMP</w:t>
            </w:r>
          </w:p>
        </w:tc>
        <w:tc>
          <w:tcPr>
            <w:tcW w:w="2198" w:type="dxa"/>
          </w:tcPr>
          <w:p w14:paraId="34DC3F22" w14:textId="3F618F49" w:rsidR="00E55C2D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dla kilku fragmentów obrazu: odtwarzane jednocześnie oraz odtwarzane po kolei</w:t>
            </w:r>
          </w:p>
        </w:tc>
        <w:tc>
          <w:tcPr>
            <w:tcW w:w="2199" w:type="dxa"/>
          </w:tcPr>
          <w:p w14:paraId="006ED066" w14:textId="5C74C749" w:rsidR="00E034C9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animację poklatkową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99" w:type="dxa"/>
          </w:tcPr>
          <w:p w14:paraId="363D92C0" w14:textId="070E362E" w:rsidR="00E034C9" w:rsidRPr="00DE0A4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proste historie poprzez animacje utworzone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</w:tr>
      <w:tr w:rsidR="004121A6" w:rsidRPr="00DE0A43" w14:paraId="06FC633D" w14:textId="77777777" w:rsidTr="00724EA8">
        <w:tc>
          <w:tcPr>
            <w:tcW w:w="2198" w:type="dxa"/>
          </w:tcPr>
          <w:p w14:paraId="4B928873" w14:textId="494B525C" w:rsidR="002F63ED" w:rsidRPr="00DE0A43" w:rsidRDefault="002F63ED" w:rsidP="002F6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3.3. Tworzenie plakatu – zadanie projektowe</w:t>
            </w:r>
          </w:p>
        </w:tc>
        <w:tc>
          <w:tcPr>
            <w:tcW w:w="2199" w:type="dxa"/>
          </w:tcPr>
          <w:p w14:paraId="4F899059" w14:textId="0E37F9CB" w:rsidR="002F63ED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3</w:t>
            </w:r>
            <w:r w:rsidR="002477F4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 Tworzenie plakatu – zadanie projektowe</w:t>
            </w:r>
          </w:p>
        </w:tc>
        <w:tc>
          <w:tcPr>
            <w:tcW w:w="2198" w:type="dxa"/>
          </w:tcPr>
          <w:p w14:paraId="6B7387BD" w14:textId="47414373"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</w:t>
            </w:r>
            <w:r w:rsidR="00AD69E2">
              <w:rPr>
                <w:rFonts w:ascii="Times New Roman" w:hAnsi="Times New Roman" w:cs="Times New Roman"/>
              </w:rPr>
              <w:t>pracuje w</w:t>
            </w:r>
            <w:r w:rsidR="002477F4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grupie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plakat</w:t>
            </w:r>
          </w:p>
        </w:tc>
        <w:tc>
          <w:tcPr>
            <w:tcW w:w="2199" w:type="dxa"/>
          </w:tcPr>
          <w:p w14:paraId="4A2B3C98" w14:textId="2DC56A38" w:rsidR="002F63ED" w:rsidRPr="00DE0A4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14:paraId="0D09F0D2" w14:textId="0988BF36" w:rsidR="002F63ED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samodzielnie tworzy materiały niezbędne do wykonania plakatu</w:t>
            </w:r>
          </w:p>
          <w:p w14:paraId="77C07273" w14:textId="5E1C3E6D" w:rsidR="000E27E3" w:rsidRPr="00DE0A43" w:rsidRDefault="000E27E3" w:rsidP="002477F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praw autorskich</w:t>
            </w:r>
            <w:r w:rsidR="002477F4">
              <w:rPr>
                <w:rFonts w:ascii="Times New Roman" w:hAnsi="Times New Roman" w:cs="Times New Roman"/>
              </w:rPr>
              <w:t xml:space="preserve"> podczas zbierania</w:t>
            </w:r>
            <w:r>
              <w:rPr>
                <w:rFonts w:ascii="Times New Roman" w:hAnsi="Times New Roman" w:cs="Times New Roman"/>
              </w:rPr>
              <w:t xml:space="preserve"> materiałów do projektu</w:t>
            </w:r>
          </w:p>
        </w:tc>
        <w:tc>
          <w:tcPr>
            <w:tcW w:w="2199" w:type="dxa"/>
          </w:tcPr>
          <w:p w14:paraId="2CF3A0D0" w14:textId="63D45B25"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chmurę obliczeniową do zbierania materiałó</w:t>
            </w:r>
            <w:r w:rsidR="00AD69E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niezbędnych do wykonania plakatu</w:t>
            </w:r>
          </w:p>
        </w:tc>
        <w:tc>
          <w:tcPr>
            <w:tcW w:w="2199" w:type="dxa"/>
          </w:tcPr>
          <w:p w14:paraId="196D08EE" w14:textId="1D812E59"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="00E034C9" w:rsidRPr="00DE0A43" w14:paraId="42B90760" w14:textId="77777777" w:rsidTr="00347372">
        <w:tc>
          <w:tcPr>
            <w:tcW w:w="15390" w:type="dxa"/>
            <w:gridSpan w:val="7"/>
          </w:tcPr>
          <w:p w14:paraId="1F34AC0C" w14:textId="4BD0120F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 </w:t>
            </w:r>
            <w:r w:rsidR="002F63ED">
              <w:rPr>
                <w:rFonts w:ascii="Times New Roman" w:hAnsi="Times New Roman" w:cs="Times New Roman"/>
                <w:b/>
              </w:rPr>
              <w:t>PRACA Z DOKUMENTEM TEKSTOWYM</w:t>
            </w:r>
            <w:r w:rsidR="00EA7A78">
              <w:rPr>
                <w:rFonts w:ascii="Times New Roman" w:hAnsi="Times New Roman" w:cs="Times New Roman"/>
                <w:b/>
              </w:rPr>
              <w:t xml:space="preserve"> 9 h</w:t>
            </w:r>
          </w:p>
        </w:tc>
      </w:tr>
      <w:tr w:rsidR="004121A6" w:rsidRPr="00DE0A43" w14:paraId="1825F2E1" w14:textId="77777777" w:rsidTr="00724EA8">
        <w:trPr>
          <w:trHeight w:val="320"/>
        </w:trPr>
        <w:tc>
          <w:tcPr>
            <w:tcW w:w="2198" w:type="dxa"/>
          </w:tcPr>
          <w:p w14:paraId="4F5CBE7F" w14:textId="5F3E6CAD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4.1. </w:t>
            </w:r>
            <w:r w:rsidR="002F63ED">
              <w:rPr>
                <w:rFonts w:ascii="Times New Roman" w:hAnsi="Times New Roman" w:cs="Times New Roman"/>
                <w:b/>
              </w:rPr>
              <w:t>Opracowywanie tekstu</w:t>
            </w:r>
          </w:p>
        </w:tc>
        <w:tc>
          <w:tcPr>
            <w:tcW w:w="2199" w:type="dxa"/>
          </w:tcPr>
          <w:p w14:paraId="3404F90F" w14:textId="2F2B7FE6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</w:t>
            </w:r>
            <w:r w:rsidR="001A4EC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Opracowywanie tekstu</w:t>
            </w:r>
          </w:p>
        </w:tc>
        <w:tc>
          <w:tcPr>
            <w:tcW w:w="2198" w:type="dxa"/>
          </w:tcPr>
          <w:p w14:paraId="2315BDC9" w14:textId="32D6681B"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różne dokumenty tekstowe i zapisuje je w plikach</w:t>
            </w:r>
          </w:p>
          <w:p w14:paraId="41AFAE3E" w14:textId="77777777"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otwiera i edytuje zapisane </w:t>
            </w:r>
            <w:r>
              <w:rPr>
                <w:rFonts w:ascii="Times New Roman" w:hAnsi="Times New Roman" w:cs="Times New Roman"/>
              </w:rPr>
              <w:lastRenderedPageBreak/>
              <w:t>dokumenty tekstowe</w:t>
            </w:r>
          </w:p>
          <w:p w14:paraId="3DD39602" w14:textId="6229E8A7" w:rsidR="001C30CE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dokumenty tekstowe, wykorzystując szablony dokumentów</w:t>
            </w:r>
          </w:p>
        </w:tc>
        <w:tc>
          <w:tcPr>
            <w:tcW w:w="2199" w:type="dxa"/>
          </w:tcPr>
          <w:p w14:paraId="405FF0C5" w14:textId="6253FFA3" w:rsidR="00076582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redaguje przygotowane dokumenty tekstowe, przestrzegając </w:t>
            </w:r>
            <w:r>
              <w:rPr>
                <w:rFonts w:ascii="Times New Roman" w:hAnsi="Times New Roman" w:cs="Times New Roman"/>
              </w:rPr>
              <w:lastRenderedPageBreak/>
              <w:t>odpowiednich zasad</w:t>
            </w:r>
          </w:p>
          <w:p w14:paraId="7D2F0F7B" w14:textId="77777777"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dostosowuje formę tekstu do jego przeznaczenia</w:t>
            </w:r>
          </w:p>
          <w:p w14:paraId="7CF95462" w14:textId="7FDBDE9A" w:rsidR="001C30CE" w:rsidRDefault="001C30CE" w:rsidP="001C30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tabulatora do ustawiania tekstu w kolumnach</w:t>
            </w:r>
          </w:p>
          <w:p w14:paraId="792E913B" w14:textId="30F7A4B8" w:rsidR="001C30CE" w:rsidRPr="00347372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wcięcia w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  <w:r w:rsidR="008750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suwaki na linijce</w:t>
            </w:r>
          </w:p>
        </w:tc>
        <w:tc>
          <w:tcPr>
            <w:tcW w:w="2198" w:type="dxa"/>
          </w:tcPr>
          <w:p w14:paraId="6FA88C16" w14:textId="2776FA8A"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wykorzystuje kapitaliki i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wersaliki do przedstawienia różnych elementów </w:t>
            </w:r>
            <w:r>
              <w:rPr>
                <w:rFonts w:ascii="Times New Roman" w:hAnsi="Times New Roman" w:cs="Times New Roman"/>
              </w:rPr>
              <w:lastRenderedPageBreak/>
              <w:t>dokumentu tekstowego</w:t>
            </w:r>
          </w:p>
          <w:p w14:paraId="24AB892B" w14:textId="7879D0B8" w:rsidR="001C30CE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różne rodzaje tabulatorów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selektor tabulatorów</w:t>
            </w:r>
          </w:p>
          <w:p w14:paraId="0A8681B8" w14:textId="48C85E3E" w:rsidR="001C30CE" w:rsidRPr="00DE0A43" w:rsidRDefault="001C30CE" w:rsidP="004153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sprawdza </w:t>
            </w:r>
            <w:r w:rsidR="00415310">
              <w:rPr>
                <w:rFonts w:ascii="Times New Roman" w:hAnsi="Times New Roman" w:cs="Times New Roman"/>
              </w:rPr>
              <w:t xml:space="preserve">liczbę </w:t>
            </w:r>
            <w:r>
              <w:rPr>
                <w:rFonts w:ascii="Times New Roman" w:hAnsi="Times New Roman" w:cs="Times New Roman"/>
              </w:rPr>
              <w:t xml:space="preserve">wyrazów, znaków, wierszy i akapitów w dokumencie tekstowym za pomocą </w:t>
            </w:r>
            <w:r w:rsidRPr="008609FD">
              <w:rPr>
                <w:rFonts w:ascii="Times New Roman" w:hAnsi="Times New Roman" w:cs="Times New Roman"/>
                <w:b/>
              </w:rPr>
              <w:t>Statystyki wyrazów</w:t>
            </w:r>
          </w:p>
        </w:tc>
        <w:tc>
          <w:tcPr>
            <w:tcW w:w="2199" w:type="dxa"/>
          </w:tcPr>
          <w:p w14:paraId="003269FB" w14:textId="54A6B7C9"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kopiuje formatowanie pomiędzy fragmentami tekstu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</w:t>
            </w:r>
            <w:r>
              <w:rPr>
                <w:rFonts w:ascii="Times New Roman" w:hAnsi="Times New Roman" w:cs="Times New Roman"/>
              </w:rPr>
              <w:lastRenderedPageBreak/>
              <w:t xml:space="preserve">z </w:t>
            </w:r>
            <w:r w:rsidRPr="008609FD">
              <w:rPr>
                <w:rFonts w:ascii="Times New Roman" w:hAnsi="Times New Roman" w:cs="Times New Roman"/>
                <w:b/>
              </w:rPr>
              <w:t>Malarza formatów</w:t>
            </w:r>
          </w:p>
          <w:p w14:paraId="69A9E2F2" w14:textId="77777777"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poprawność ortograficzną tekstu za pomocą słownika ortograficznego</w:t>
            </w:r>
          </w:p>
          <w:p w14:paraId="092D7382" w14:textId="3DA941DE"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wyrazy bliskoznaczne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ze słownika synonimów</w:t>
            </w:r>
          </w:p>
          <w:p w14:paraId="652B17EE" w14:textId="31DE97BF" w:rsidR="00E034C9" w:rsidRPr="00DE0A43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zamienia określone wyrazy w całym dokumencie tekstowym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 opcji </w:t>
            </w:r>
            <w:r w:rsidRPr="008609FD">
              <w:rPr>
                <w:rFonts w:ascii="Times New Roman" w:hAnsi="Times New Roman" w:cs="Times New Roman"/>
                <w:b/>
              </w:rPr>
              <w:t>Znajdź i zamień</w:t>
            </w:r>
          </w:p>
        </w:tc>
        <w:tc>
          <w:tcPr>
            <w:tcW w:w="2199" w:type="dxa"/>
          </w:tcPr>
          <w:p w14:paraId="4141E61E" w14:textId="49D44664" w:rsidR="00E034C9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przygotowuje estetyczne projekty dokumentów tekstowych do wykorzystania w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życiu </w:t>
            </w:r>
            <w:r>
              <w:rPr>
                <w:rFonts w:ascii="Times New Roman" w:hAnsi="Times New Roman" w:cs="Times New Roman"/>
              </w:rPr>
              <w:lastRenderedPageBreak/>
              <w:t>codziennym, takie jak: zaproszenia na uroczystości, ogł</w:t>
            </w:r>
            <w:r w:rsidR="00A57D36">
              <w:rPr>
                <w:rFonts w:ascii="Times New Roman" w:hAnsi="Times New Roman" w:cs="Times New Roman"/>
              </w:rPr>
              <w:t>oszenia, podania, listy</w:t>
            </w:r>
          </w:p>
        </w:tc>
      </w:tr>
      <w:tr w:rsidR="004121A6" w:rsidRPr="00DE0A43" w14:paraId="10F10AE5" w14:textId="77777777" w:rsidTr="00724EA8">
        <w:tc>
          <w:tcPr>
            <w:tcW w:w="2198" w:type="dxa"/>
          </w:tcPr>
          <w:p w14:paraId="02E35D63" w14:textId="76CA1708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4.2. </w:t>
            </w:r>
            <w:r w:rsidR="002F63ED"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9" w:type="dxa"/>
          </w:tcPr>
          <w:p w14:paraId="6782428E" w14:textId="64A0C8AA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8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i </w:t>
            </w: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9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8" w:type="dxa"/>
          </w:tcPr>
          <w:p w14:paraId="05CBEF9F" w14:textId="073F04BE" w:rsidR="00076582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obrazy do dokumentu tekstowego</w:t>
            </w:r>
          </w:p>
          <w:p w14:paraId="0B402625" w14:textId="0BEFE445" w:rsidR="004E3D5F" w:rsidRPr="00DE0A43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tabele do dokumentu tekstowego</w:t>
            </w:r>
          </w:p>
        </w:tc>
        <w:tc>
          <w:tcPr>
            <w:tcW w:w="2199" w:type="dxa"/>
          </w:tcPr>
          <w:p w14:paraId="1939B33B" w14:textId="47BD83AA"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położenie obrazu względem tekstu</w:t>
            </w:r>
          </w:p>
          <w:p w14:paraId="4FD1650D" w14:textId="6F9D4A4F" w:rsidR="009018F9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formatuje tabele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14:paraId="37041AC8" w14:textId="4C70E653" w:rsidR="00076582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symbole do dokumentu tekstowego</w:t>
            </w:r>
          </w:p>
        </w:tc>
        <w:tc>
          <w:tcPr>
            <w:tcW w:w="2198" w:type="dxa"/>
          </w:tcPr>
          <w:p w14:paraId="1BA09EEC" w14:textId="0038ACB1"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kolejność elementów graficznych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14:paraId="26F18055" w14:textId="77777777" w:rsidR="009018F9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grafiki </w:t>
            </w:r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r>
              <w:rPr>
                <w:rFonts w:ascii="Times New Roman" w:hAnsi="Times New Roman" w:cs="Times New Roman"/>
              </w:rPr>
              <w:t xml:space="preserve"> do dokumentu tekstowego</w:t>
            </w:r>
          </w:p>
          <w:p w14:paraId="33842D1E" w14:textId="1945BCAC" w:rsidR="00076582" w:rsidRPr="00DE0A43" w:rsidRDefault="009018F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 pola tekstowe i zmienia ich formatowanie</w:t>
            </w:r>
          </w:p>
        </w:tc>
        <w:tc>
          <w:tcPr>
            <w:tcW w:w="2199" w:type="dxa"/>
          </w:tcPr>
          <w:p w14:paraId="3B013391" w14:textId="2363D912" w:rsidR="004E3D5F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osadza obraz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14:paraId="5FE174AD" w14:textId="77777777" w:rsidR="000B5CF6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zrzut ekranu do dokumentu tekstowego </w:t>
            </w:r>
          </w:p>
          <w:p w14:paraId="0D9BB239" w14:textId="77777777" w:rsidR="009018F9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rozdziela tekst pomiędzy kilka pól tekstowych, tworząc łącza między nimi</w:t>
            </w:r>
          </w:p>
          <w:p w14:paraId="70C3B628" w14:textId="488B4D6E" w:rsidR="009018F9" w:rsidRPr="00DE0A43" w:rsidRDefault="009018F9" w:rsidP="002B4F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</w:t>
            </w:r>
            <w:r w:rsidR="002B4F8D">
              <w:rPr>
                <w:rFonts w:ascii="Times New Roman" w:hAnsi="Times New Roman" w:cs="Times New Roman"/>
              </w:rPr>
              <w:t xml:space="preserve">równania </w:t>
            </w:r>
            <w:r>
              <w:rPr>
                <w:rFonts w:ascii="Times New Roman" w:hAnsi="Times New Roman" w:cs="Times New Roman"/>
              </w:rPr>
              <w:t xml:space="preserve">do dokumentu tekstowego </w:t>
            </w:r>
          </w:p>
        </w:tc>
        <w:tc>
          <w:tcPr>
            <w:tcW w:w="2199" w:type="dxa"/>
          </w:tcPr>
          <w:p w14:paraId="1F3009B4" w14:textId="1B36C9A7"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do dokumentu tekstowego inne, poza obrazami, obiekty osadzone, np. arkusz kalkulacyjny</w:t>
            </w:r>
          </w:p>
        </w:tc>
      </w:tr>
      <w:tr w:rsidR="004121A6" w:rsidRPr="00DE0A43" w14:paraId="265451B9" w14:textId="77777777" w:rsidTr="00724EA8">
        <w:tc>
          <w:tcPr>
            <w:tcW w:w="2198" w:type="dxa"/>
          </w:tcPr>
          <w:p w14:paraId="0A3BB821" w14:textId="1FE2CB0F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4.3. </w:t>
            </w:r>
            <w:r w:rsidR="001A4EC0">
              <w:rPr>
                <w:rFonts w:ascii="Times New Roman" w:hAnsi="Times New Roman" w:cs="Times New Roman"/>
                <w:b/>
              </w:rPr>
              <w:t>Praca nad dokumentem wielostronicowym</w:t>
            </w:r>
          </w:p>
        </w:tc>
        <w:tc>
          <w:tcPr>
            <w:tcW w:w="2199" w:type="dxa"/>
          </w:tcPr>
          <w:p w14:paraId="301381A9" w14:textId="70600293"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 i 21. Praca nad dokumentem wielostronicowym</w:t>
            </w:r>
          </w:p>
        </w:tc>
        <w:tc>
          <w:tcPr>
            <w:tcW w:w="2198" w:type="dxa"/>
          </w:tcPr>
          <w:p w14:paraId="776208A8" w14:textId="2E4FA489"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wykorzystuje style do formatowania </w:t>
            </w:r>
            <w:r>
              <w:rPr>
                <w:rFonts w:ascii="Times New Roman" w:hAnsi="Times New Roman" w:cs="Times New Roman"/>
              </w:rPr>
              <w:lastRenderedPageBreak/>
              <w:t>różnych fragmentów tekstu</w:t>
            </w:r>
          </w:p>
        </w:tc>
        <w:tc>
          <w:tcPr>
            <w:tcW w:w="2199" w:type="dxa"/>
          </w:tcPr>
          <w:p w14:paraId="06F31430" w14:textId="2326425D" w:rsidR="00CB4A19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wpisuje informacje do nagłówka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stopki dokumentu</w:t>
            </w:r>
          </w:p>
        </w:tc>
        <w:tc>
          <w:tcPr>
            <w:tcW w:w="2198" w:type="dxa"/>
          </w:tcPr>
          <w:p w14:paraId="1D8B345A" w14:textId="01601AFC" w:rsidR="00CB4A1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spis treści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wykorzystaniem </w:t>
            </w:r>
            <w:r>
              <w:rPr>
                <w:rFonts w:ascii="Times New Roman" w:hAnsi="Times New Roman" w:cs="Times New Roman"/>
              </w:rPr>
              <w:lastRenderedPageBreak/>
              <w:t>styl</w:t>
            </w:r>
            <w:r w:rsidR="002B4F8D">
              <w:rPr>
                <w:rFonts w:ascii="Times New Roman" w:hAnsi="Times New Roman" w:cs="Times New Roman"/>
              </w:rPr>
              <w:t>ów</w:t>
            </w:r>
            <w:r>
              <w:rPr>
                <w:rFonts w:ascii="Times New Roman" w:hAnsi="Times New Roman" w:cs="Times New Roman"/>
              </w:rPr>
              <w:t xml:space="preserve"> nagłówkowych</w:t>
            </w:r>
          </w:p>
          <w:p w14:paraId="365A325B" w14:textId="661AC6E1" w:rsidR="00221222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dzieli dokument na logiczne części</w:t>
            </w:r>
          </w:p>
        </w:tc>
        <w:tc>
          <w:tcPr>
            <w:tcW w:w="2199" w:type="dxa"/>
          </w:tcPr>
          <w:p w14:paraId="2EF27C73" w14:textId="5C8F3D04" w:rsidR="00E034C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łączy ze sobą dokumenty tekstowe</w:t>
            </w:r>
          </w:p>
          <w:p w14:paraId="3D4A9A63" w14:textId="23AEE1BC" w:rsidR="00221222" w:rsidRPr="00DE0A43" w:rsidRDefault="0022122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tworzy przypisy</w:t>
            </w:r>
            <w:r w:rsidR="00C106F7">
              <w:rPr>
                <w:rFonts w:ascii="Times New Roman" w:hAnsi="Times New Roman" w:cs="Times New Roman"/>
              </w:rPr>
              <w:t xml:space="preserve"> dolne i końcowe</w:t>
            </w:r>
          </w:p>
        </w:tc>
        <w:tc>
          <w:tcPr>
            <w:tcW w:w="2199" w:type="dxa"/>
          </w:tcPr>
          <w:p w14:paraId="72118CD2" w14:textId="5EF7EBF1" w:rsidR="009C0727" w:rsidRPr="00DE0A43" w:rsidRDefault="00F61C0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przygotowuje rozbudowane dokumenty </w:t>
            </w:r>
            <w:r>
              <w:rPr>
                <w:rFonts w:ascii="Times New Roman" w:hAnsi="Times New Roman" w:cs="Times New Roman"/>
              </w:rPr>
              <w:lastRenderedPageBreak/>
              <w:t>tekstowe, takie jak referaty</w:t>
            </w:r>
            <w:r w:rsidR="00AD69E2">
              <w:rPr>
                <w:rFonts w:ascii="Times New Roman" w:hAnsi="Times New Roman" w:cs="Times New Roman"/>
              </w:rPr>
              <w:t xml:space="preserve"> i</w:t>
            </w:r>
            <w:r w:rsidR="002B4F8D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wypracowania</w:t>
            </w:r>
          </w:p>
        </w:tc>
      </w:tr>
      <w:tr w:rsidR="004121A6" w:rsidRPr="00DE0A43" w14:paraId="62DE5AFE" w14:textId="77777777" w:rsidTr="00724EA8">
        <w:tc>
          <w:tcPr>
            <w:tcW w:w="2198" w:type="dxa"/>
          </w:tcPr>
          <w:p w14:paraId="0BCFDC62" w14:textId="6A33B333" w:rsidR="000B5CF6" w:rsidRPr="00DE0A43" w:rsidRDefault="000B5CF6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4.4. </w:t>
            </w:r>
            <w:r w:rsidR="001A4EC0">
              <w:rPr>
                <w:rFonts w:ascii="Times New Roman" w:hAnsi="Times New Roman" w:cs="Times New Roman"/>
                <w:b/>
              </w:rPr>
              <w:t>Przygotowanie e-gazetki – zadanie projektowe</w:t>
            </w:r>
          </w:p>
        </w:tc>
        <w:tc>
          <w:tcPr>
            <w:tcW w:w="2199" w:type="dxa"/>
          </w:tcPr>
          <w:p w14:paraId="40465B97" w14:textId="747C8F8E" w:rsidR="000B5CF6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22–24</w:t>
            </w:r>
            <w:r w:rsidR="000B5CF6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Przygotowanie </w:t>
            </w:r>
            <w:r w:rsidR="002B4F8D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e-gazetki – zadanie projektowe</w:t>
            </w:r>
          </w:p>
        </w:tc>
        <w:tc>
          <w:tcPr>
            <w:tcW w:w="2198" w:type="dxa"/>
          </w:tcPr>
          <w:p w14:paraId="66348E57" w14:textId="682377CF"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e-gazetkę</w:t>
            </w:r>
          </w:p>
        </w:tc>
        <w:tc>
          <w:tcPr>
            <w:tcW w:w="2199" w:type="dxa"/>
          </w:tcPr>
          <w:p w14:paraId="09457B52" w14:textId="33B81DC9" w:rsidR="00CB4A1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14:paraId="6AD40568" w14:textId="395B7CD7" w:rsidR="00AD69E2" w:rsidRDefault="00AD69E2" w:rsidP="00AD69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samodzielnie tworzy materiały niezbędne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  <w:p w14:paraId="4998B8DA" w14:textId="05D10F43" w:rsidR="009C0727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przestrzega praw autorskich </w:t>
            </w:r>
            <w:r w:rsidR="002B4F8D">
              <w:rPr>
                <w:rFonts w:ascii="Times New Roman" w:hAnsi="Times New Roman" w:cs="Times New Roman"/>
              </w:rPr>
              <w:t>podczas zbierania materiałów do projektu</w:t>
            </w:r>
          </w:p>
        </w:tc>
        <w:tc>
          <w:tcPr>
            <w:tcW w:w="2199" w:type="dxa"/>
          </w:tcPr>
          <w:p w14:paraId="02F868A7" w14:textId="25737B7A" w:rsidR="000B5CF6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wykorzystuje chmurę obliczeniową do zbierania materiałów niezbędnych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</w:tc>
        <w:tc>
          <w:tcPr>
            <w:tcW w:w="2199" w:type="dxa"/>
          </w:tcPr>
          <w:p w14:paraId="0ED37FE6" w14:textId="52B07995"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="00E034C9" w:rsidRPr="00DE0A43" w14:paraId="78EC4021" w14:textId="77777777" w:rsidTr="00347372">
        <w:tc>
          <w:tcPr>
            <w:tcW w:w="15390" w:type="dxa"/>
            <w:gridSpan w:val="7"/>
          </w:tcPr>
          <w:p w14:paraId="0E47F0C4" w14:textId="36861059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PR</w:t>
            </w:r>
            <w:r w:rsidR="001A4EC0">
              <w:rPr>
                <w:rFonts w:ascii="Times New Roman" w:hAnsi="Times New Roman" w:cs="Times New Roman"/>
                <w:b/>
              </w:rPr>
              <w:t>EZENTACJE MULTIMEDIALNE I FILMY</w:t>
            </w:r>
            <w:r w:rsidR="00EA7A78">
              <w:rPr>
                <w:rFonts w:ascii="Times New Roman" w:hAnsi="Times New Roman" w:cs="Times New Roman"/>
                <w:b/>
              </w:rPr>
              <w:t xml:space="preserve"> 4 h</w:t>
            </w:r>
          </w:p>
        </w:tc>
      </w:tr>
      <w:tr w:rsidR="004121A6" w:rsidRPr="00DE0A43" w14:paraId="5A574EEE" w14:textId="77777777" w:rsidTr="00724EA8">
        <w:trPr>
          <w:trHeight w:val="725"/>
        </w:trPr>
        <w:tc>
          <w:tcPr>
            <w:tcW w:w="2198" w:type="dxa"/>
          </w:tcPr>
          <w:p w14:paraId="1A652348" w14:textId="228FCE2A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5.1. </w:t>
            </w:r>
            <w:r w:rsidR="001A4EC0">
              <w:rPr>
                <w:rFonts w:ascii="Times New Roman" w:hAnsi="Times New Roman" w:cs="Times New Roman"/>
                <w:b/>
              </w:rPr>
              <w:t>Praca nad prezentacją multimedialną</w:t>
            </w:r>
          </w:p>
        </w:tc>
        <w:tc>
          <w:tcPr>
            <w:tcW w:w="2199" w:type="dxa"/>
          </w:tcPr>
          <w:p w14:paraId="35074D36" w14:textId="748C8238"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26.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Praca nad prezentacją multimedialną</w:t>
            </w:r>
          </w:p>
        </w:tc>
        <w:tc>
          <w:tcPr>
            <w:tcW w:w="2198" w:type="dxa"/>
          </w:tcPr>
          <w:p w14:paraId="1197CF47" w14:textId="30232C62" w:rsidR="0054669F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prezentację multimedialną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zapisuje ją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pliku</w:t>
            </w:r>
          </w:p>
          <w:p w14:paraId="7429D21A" w14:textId="2D41F02E"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prezentację jako pokaz slajdów</w:t>
            </w:r>
          </w:p>
        </w:tc>
        <w:tc>
          <w:tcPr>
            <w:tcW w:w="2199" w:type="dxa"/>
          </w:tcPr>
          <w:p w14:paraId="4940554A" w14:textId="77777777"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nad prezentacją oraz jej układ</w:t>
            </w:r>
          </w:p>
          <w:p w14:paraId="0C9E09B1" w14:textId="506A769B"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 slajd ze spisem treści</w:t>
            </w:r>
          </w:p>
          <w:p w14:paraId="036E2636" w14:textId="1A783A1D" w:rsidR="00AD487A" w:rsidRPr="00DE0A43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uruchamia pokaz slajdów</w:t>
            </w:r>
          </w:p>
        </w:tc>
        <w:tc>
          <w:tcPr>
            <w:tcW w:w="2198" w:type="dxa"/>
          </w:tcPr>
          <w:p w14:paraId="20C40149" w14:textId="1F54EB55" w:rsidR="00AD487A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projektuje wygląd slajdów zgodnie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ogólnie przyjętymi zasadami dobrych prezentacji</w:t>
            </w:r>
          </w:p>
          <w:p w14:paraId="3A3741D9" w14:textId="77777777" w:rsidR="00AD69E2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dodaje do slajdów obrazy, grafiki </w:t>
            </w:r>
            <w:r w:rsidRPr="008609FD">
              <w:rPr>
                <w:rFonts w:ascii="Times New Roman" w:hAnsi="Times New Roman" w:cs="Times New Roman"/>
                <w:b/>
              </w:rPr>
              <w:t>SmartArt</w:t>
            </w:r>
          </w:p>
          <w:p w14:paraId="02977A17" w14:textId="17D4D93F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elementów na slajdach animacje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zmienia ich parametry</w:t>
            </w:r>
          </w:p>
          <w:p w14:paraId="2E05E86E" w14:textId="77777777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niestandardowy pokaz slajdów</w:t>
            </w:r>
          </w:p>
          <w:p w14:paraId="33BC9559" w14:textId="5B9F16A8"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nagrywa zawartość ekranu i umieszcza nagranie w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</w:t>
            </w:r>
          </w:p>
        </w:tc>
        <w:tc>
          <w:tcPr>
            <w:tcW w:w="2199" w:type="dxa"/>
          </w:tcPr>
          <w:p w14:paraId="3A296FE7" w14:textId="013523E5" w:rsidR="00E034C9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wyrównuje elementy na slajdzie w pionie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 poziomie oraz względem innych elementów</w:t>
            </w:r>
          </w:p>
          <w:p w14:paraId="4B54C0CC" w14:textId="77777777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dźwięki i filmy</w:t>
            </w:r>
          </w:p>
          <w:p w14:paraId="5B2179BE" w14:textId="77777777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efekty przejścia</w:t>
            </w:r>
          </w:p>
          <w:p w14:paraId="64BA45DB" w14:textId="6EAEBB24"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hiperłącza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przyciski akcji</w:t>
            </w:r>
          </w:p>
        </w:tc>
        <w:tc>
          <w:tcPr>
            <w:tcW w:w="2199" w:type="dxa"/>
          </w:tcPr>
          <w:p w14:paraId="5916CA2F" w14:textId="3B160209" w:rsidR="00E034C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prezentacje multimedialne</w:t>
            </w:r>
            <w:r w:rsidR="006B7B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narzędzia nieomówione na lekcji</w:t>
            </w:r>
          </w:p>
        </w:tc>
      </w:tr>
      <w:tr w:rsidR="004121A6" w:rsidRPr="00DE0A43" w14:paraId="0EF1D9F6" w14:textId="77777777" w:rsidTr="00724EA8">
        <w:tc>
          <w:tcPr>
            <w:tcW w:w="2198" w:type="dxa"/>
          </w:tcPr>
          <w:p w14:paraId="627BE2D7" w14:textId="404E41B3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5.2. </w:t>
            </w:r>
            <w:r w:rsidR="001A4EC0">
              <w:rPr>
                <w:rFonts w:ascii="Times New Roman" w:hAnsi="Times New Roman" w:cs="Times New Roman"/>
                <w:b/>
              </w:rPr>
              <w:t>Tworzenie i</w:t>
            </w:r>
            <w:r w:rsidR="006B7B8D">
              <w:rPr>
                <w:rFonts w:ascii="Times New Roman" w:hAnsi="Times New Roman" w:cs="Times New Roman"/>
                <w:b/>
              </w:rPr>
              <w:t> </w:t>
            </w:r>
            <w:r w:rsidR="001A4EC0">
              <w:rPr>
                <w:rFonts w:ascii="Times New Roman" w:hAnsi="Times New Roman" w:cs="Times New Roman"/>
                <w:b/>
              </w:rPr>
              <w:t>obróbka filmów</w:t>
            </w:r>
          </w:p>
        </w:tc>
        <w:tc>
          <w:tcPr>
            <w:tcW w:w="2199" w:type="dxa"/>
          </w:tcPr>
          <w:p w14:paraId="45BA3EE7" w14:textId="0971B177"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E20F0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28.</w:t>
            </w:r>
            <w:r w:rsidR="00E20F0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Tworzenie i obróbka filmów</w:t>
            </w:r>
          </w:p>
        </w:tc>
        <w:tc>
          <w:tcPr>
            <w:tcW w:w="2198" w:type="dxa"/>
          </w:tcPr>
          <w:p w14:paraId="2123C1B1" w14:textId="77777777"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nagrywa film kamerą cyfrową lub z wykorzystaniem smartfona</w:t>
            </w:r>
          </w:p>
          <w:p w14:paraId="150BF3DF" w14:textId="5D912041" w:rsidR="00AD487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projekt filmu w programie Shotcut</w:t>
            </w:r>
          </w:p>
        </w:tc>
        <w:tc>
          <w:tcPr>
            <w:tcW w:w="2199" w:type="dxa"/>
          </w:tcPr>
          <w:p w14:paraId="59C38503" w14:textId="77777777"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zasad poprawnego nagrywania filmów wideo</w:t>
            </w:r>
          </w:p>
          <w:p w14:paraId="06975E39" w14:textId="19E34577" w:rsidR="00F72EA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nowe klipy do projektu filmu</w:t>
            </w:r>
          </w:p>
        </w:tc>
        <w:tc>
          <w:tcPr>
            <w:tcW w:w="2198" w:type="dxa"/>
          </w:tcPr>
          <w:p w14:paraId="32674745" w14:textId="23534980"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rodzaje formatów plików filmowych</w:t>
            </w:r>
          </w:p>
          <w:p w14:paraId="741DDDB5" w14:textId="153B4B85"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przejścia między klipami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projekcie filmu</w:t>
            </w:r>
          </w:p>
          <w:p w14:paraId="480B734C" w14:textId="77777777"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 fragmenty filmu</w:t>
            </w:r>
          </w:p>
          <w:p w14:paraId="78066AA0" w14:textId="1ECCD87A" w:rsidR="0054669F" w:rsidRPr="00DE0A43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film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wideo</w:t>
            </w:r>
          </w:p>
        </w:tc>
        <w:tc>
          <w:tcPr>
            <w:tcW w:w="2199" w:type="dxa"/>
          </w:tcPr>
          <w:p w14:paraId="2F54321B" w14:textId="77777777"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napisy do filmu</w:t>
            </w:r>
          </w:p>
          <w:p w14:paraId="274CA4F4" w14:textId="77777777"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filtry do scen w filmie</w:t>
            </w:r>
          </w:p>
          <w:p w14:paraId="293565A0" w14:textId="6817753E" w:rsidR="001E6BDE" w:rsidRPr="00DE0A43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ścieżkę dźwiękową do filmu</w:t>
            </w:r>
          </w:p>
        </w:tc>
        <w:tc>
          <w:tcPr>
            <w:tcW w:w="2199" w:type="dxa"/>
          </w:tcPr>
          <w:p w14:paraId="00887B61" w14:textId="5D06710E" w:rsidR="00CD0A2B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projekt filmowy o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przemyślanej i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zaplanowanej fabule, z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wykorzystaniem różnych możliwości programu Shotcut</w:t>
            </w:r>
          </w:p>
        </w:tc>
      </w:tr>
    </w:tbl>
    <w:p w14:paraId="4E29D33F" w14:textId="0A5029B8" w:rsidR="00F06BC5" w:rsidRPr="00DE0A43" w:rsidRDefault="00F06BC5" w:rsidP="00CD0A2B">
      <w:pPr>
        <w:rPr>
          <w:rFonts w:ascii="Times New Roman" w:hAnsi="Times New Roman" w:cs="Times New Roman"/>
        </w:rPr>
      </w:pPr>
    </w:p>
    <w:sectPr w:rsidR="00F06BC5" w:rsidRPr="00DE0A43" w:rsidSect="00A05EF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A577F" w14:textId="77777777" w:rsidR="00012E38" w:rsidRDefault="00012E38" w:rsidP="001C1097">
      <w:r>
        <w:separator/>
      </w:r>
    </w:p>
  </w:endnote>
  <w:endnote w:type="continuationSeparator" w:id="0">
    <w:p w14:paraId="6E168627" w14:textId="77777777" w:rsidR="00012E38" w:rsidRDefault="00012E38" w:rsidP="001C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70FD" w14:textId="77777777" w:rsidR="00012E38" w:rsidRDefault="00012E38" w:rsidP="001C1097">
      <w:r>
        <w:separator/>
      </w:r>
    </w:p>
  </w:footnote>
  <w:footnote w:type="continuationSeparator" w:id="0">
    <w:p w14:paraId="0E2FCE64" w14:textId="77777777" w:rsidR="00012E38" w:rsidRDefault="00012E38" w:rsidP="001C1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2"/>
      <w:numFmt w:val="bullet"/>
      <w:lvlText w:val="•"/>
      <w:lvlJc w:val="left"/>
      <w:pPr>
        <w:tabs>
          <w:tab w:val="num" w:pos="0"/>
        </w:tabs>
        <w:ind w:left="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7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20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25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94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7" w:hanging="360"/>
      </w:pPr>
      <w:rPr>
        <w:rFonts w:ascii="Wingdings" w:hAnsi="Wingdings"/>
      </w:rPr>
    </w:lvl>
  </w:abstractNum>
  <w:abstractNum w:abstractNumId="5" w15:restartNumberingAfterBreak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539679">
    <w:abstractNumId w:val="5"/>
  </w:num>
  <w:num w:numId="2" w16cid:durableId="784008616">
    <w:abstractNumId w:val="6"/>
  </w:num>
  <w:num w:numId="3" w16cid:durableId="1005136103">
    <w:abstractNumId w:val="0"/>
  </w:num>
  <w:num w:numId="4" w16cid:durableId="1443692547">
    <w:abstractNumId w:val="1"/>
  </w:num>
  <w:num w:numId="5" w16cid:durableId="762263237">
    <w:abstractNumId w:val="2"/>
  </w:num>
  <w:num w:numId="6" w16cid:durableId="1505433659">
    <w:abstractNumId w:val="3"/>
  </w:num>
  <w:num w:numId="7" w16cid:durableId="11155598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64" w:dllVersion="0" w:nlCheck="1" w:checkStyle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C5"/>
    <w:rsid w:val="00012E38"/>
    <w:rsid w:val="00076582"/>
    <w:rsid w:val="000B5CF6"/>
    <w:rsid w:val="000C5355"/>
    <w:rsid w:val="000E27E3"/>
    <w:rsid w:val="00167E49"/>
    <w:rsid w:val="00174D00"/>
    <w:rsid w:val="001A4EC0"/>
    <w:rsid w:val="001B354C"/>
    <w:rsid w:val="001C1097"/>
    <w:rsid w:val="001C30CE"/>
    <w:rsid w:val="001E6BDE"/>
    <w:rsid w:val="001E7932"/>
    <w:rsid w:val="00221222"/>
    <w:rsid w:val="00225E49"/>
    <w:rsid w:val="00230C91"/>
    <w:rsid w:val="002340DF"/>
    <w:rsid w:val="002477F4"/>
    <w:rsid w:val="0026764F"/>
    <w:rsid w:val="002A01B8"/>
    <w:rsid w:val="002B2550"/>
    <w:rsid w:val="002B4F8D"/>
    <w:rsid w:val="002D415B"/>
    <w:rsid w:val="002E1BB7"/>
    <w:rsid w:val="002E6F19"/>
    <w:rsid w:val="002F0DA6"/>
    <w:rsid w:val="002F3ECB"/>
    <w:rsid w:val="002F57DE"/>
    <w:rsid w:val="002F63ED"/>
    <w:rsid w:val="00334AF2"/>
    <w:rsid w:val="00347372"/>
    <w:rsid w:val="003D7669"/>
    <w:rsid w:val="003F0C85"/>
    <w:rsid w:val="003F3DD1"/>
    <w:rsid w:val="004121A6"/>
    <w:rsid w:val="00415310"/>
    <w:rsid w:val="00424CC3"/>
    <w:rsid w:val="004370FA"/>
    <w:rsid w:val="004E2C73"/>
    <w:rsid w:val="004E3D5F"/>
    <w:rsid w:val="004F430D"/>
    <w:rsid w:val="0054669F"/>
    <w:rsid w:val="00553C81"/>
    <w:rsid w:val="005646DE"/>
    <w:rsid w:val="005C48EE"/>
    <w:rsid w:val="005C79FB"/>
    <w:rsid w:val="00615949"/>
    <w:rsid w:val="006B7B8D"/>
    <w:rsid w:val="006C3046"/>
    <w:rsid w:val="006D517D"/>
    <w:rsid w:val="006D5743"/>
    <w:rsid w:val="00724EA8"/>
    <w:rsid w:val="0075540F"/>
    <w:rsid w:val="00786DD6"/>
    <w:rsid w:val="007B65FC"/>
    <w:rsid w:val="007C41E7"/>
    <w:rsid w:val="007C48BF"/>
    <w:rsid w:val="007F3391"/>
    <w:rsid w:val="00805596"/>
    <w:rsid w:val="008609FD"/>
    <w:rsid w:val="0087509F"/>
    <w:rsid w:val="0089185A"/>
    <w:rsid w:val="008D560D"/>
    <w:rsid w:val="00901202"/>
    <w:rsid w:val="009018F9"/>
    <w:rsid w:val="00927EC9"/>
    <w:rsid w:val="00961D41"/>
    <w:rsid w:val="00986F15"/>
    <w:rsid w:val="009C0727"/>
    <w:rsid w:val="00A05EFA"/>
    <w:rsid w:val="00A24ECD"/>
    <w:rsid w:val="00A265AA"/>
    <w:rsid w:val="00A507B6"/>
    <w:rsid w:val="00A57D36"/>
    <w:rsid w:val="00AB3ED8"/>
    <w:rsid w:val="00AD487A"/>
    <w:rsid w:val="00AD69E2"/>
    <w:rsid w:val="00B07732"/>
    <w:rsid w:val="00BA47EA"/>
    <w:rsid w:val="00C106F7"/>
    <w:rsid w:val="00CB4A19"/>
    <w:rsid w:val="00CC0451"/>
    <w:rsid w:val="00CD0A2B"/>
    <w:rsid w:val="00D210E5"/>
    <w:rsid w:val="00D6034A"/>
    <w:rsid w:val="00D74E51"/>
    <w:rsid w:val="00D85327"/>
    <w:rsid w:val="00DA54E2"/>
    <w:rsid w:val="00DB76C4"/>
    <w:rsid w:val="00DE0A43"/>
    <w:rsid w:val="00DE2DAD"/>
    <w:rsid w:val="00E034C9"/>
    <w:rsid w:val="00E20F06"/>
    <w:rsid w:val="00E55C2D"/>
    <w:rsid w:val="00E7226C"/>
    <w:rsid w:val="00EA7A78"/>
    <w:rsid w:val="00ED12A0"/>
    <w:rsid w:val="00F06BC5"/>
    <w:rsid w:val="00F2253F"/>
    <w:rsid w:val="00F61C02"/>
    <w:rsid w:val="00F72EAA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975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  <w:style w:type="paragraph" w:styleId="Tekstdymka">
    <w:name w:val="Balloon Text"/>
    <w:basedOn w:val="Normalny"/>
    <w:link w:val="TekstdymkaZnak"/>
    <w:uiPriority w:val="99"/>
    <w:semiHidden/>
    <w:unhideWhenUsed/>
    <w:rsid w:val="002A0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310"/>
    <w:rPr>
      <w:b/>
      <w:bCs/>
      <w:sz w:val="20"/>
      <w:szCs w:val="20"/>
    </w:rPr>
  </w:style>
  <w:style w:type="paragraph" w:customStyle="1" w:styleId="ListParagraph">
    <w:name w:val="List Paragraph"/>
    <w:basedOn w:val="Normalny"/>
    <w:rsid w:val="002340DF"/>
    <w:pPr>
      <w:suppressAutoHyphens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C9255-B8AF-4559-ADDA-09E389E4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10</Pages>
  <Words>2456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Elżbieta Samek</cp:lastModifiedBy>
  <cp:revision>17</cp:revision>
  <dcterms:created xsi:type="dcterms:W3CDTF">2020-02-25T08:33:00Z</dcterms:created>
  <dcterms:modified xsi:type="dcterms:W3CDTF">2023-09-07T18:20:00Z</dcterms:modified>
</cp:coreProperties>
</file>